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BD31" w14:textId="4091E021" w:rsidR="00A637A7" w:rsidRPr="00E57388" w:rsidRDefault="00F22EFF">
      <w:pPr>
        <w:rPr>
          <w:rFonts w:eastAsia="Calibri" w:cs="Times New Roman"/>
          <w:b/>
          <w:bCs/>
          <w:color w:val="5B9BD5"/>
          <w:sz w:val="32"/>
          <w:szCs w:val="32"/>
        </w:rPr>
      </w:pPr>
      <w:r w:rsidRPr="00E57388">
        <w:rPr>
          <w:b/>
          <w:bCs/>
          <w:noProof/>
          <w:sz w:val="28"/>
          <w:szCs w:val="28"/>
        </w:rPr>
        <w:drawing>
          <wp:anchor distT="0" distB="0" distL="114300" distR="114300" simplePos="0" relativeHeight="251655680" behindDoc="0" locked="0" layoutInCell="1" allowOverlap="1" wp14:anchorId="7F0AD857" wp14:editId="1940AD4E">
            <wp:simplePos x="0" y="0"/>
            <wp:positionH relativeFrom="column">
              <wp:posOffset>5053965</wp:posOffset>
            </wp:positionH>
            <wp:positionV relativeFrom="paragraph">
              <wp:posOffset>-714375</wp:posOffset>
            </wp:positionV>
            <wp:extent cx="1327165" cy="425303"/>
            <wp:effectExtent l="0" t="0" r="0" b="0"/>
            <wp:wrapNone/>
            <wp:docPr id="37" name="Picture 36" descr="A logo for a company&#10;&#10;Description automatically generated">
              <a:extLst xmlns:a="http://schemas.openxmlformats.org/drawingml/2006/main">
                <a:ext uri="{FF2B5EF4-FFF2-40B4-BE49-F238E27FC236}">
                  <a16:creationId xmlns:a16="http://schemas.microsoft.com/office/drawing/2014/main" id="{33721116-2378-F0EF-B88F-6645A6E7EF8A}"/>
                </a:ext>
              </a:extLst>
            </wp:docPr>
            <wp:cNvGraphicFramePr/>
            <a:graphic xmlns:a="http://schemas.openxmlformats.org/drawingml/2006/main">
              <a:graphicData uri="http://schemas.openxmlformats.org/drawingml/2006/picture">
                <pic:pic xmlns:pic="http://schemas.openxmlformats.org/drawingml/2006/picture">
                  <pic:nvPicPr>
                    <pic:cNvPr id="37" name="Picture 36" descr="A logo for a company&#10;&#10;Description automatically generated">
                      <a:extLst>
                        <a:ext uri="{FF2B5EF4-FFF2-40B4-BE49-F238E27FC236}">
                          <a16:creationId xmlns:a16="http://schemas.microsoft.com/office/drawing/2014/main" id="{33721116-2378-F0EF-B88F-6645A6E7EF8A}"/>
                        </a:ext>
                      </a:extLst>
                    </pic:cNvPr>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27165" cy="425303"/>
                    </a:xfrm>
                    <a:prstGeom prst="rect">
                      <a:avLst/>
                    </a:prstGeom>
                    <a:noFill/>
                  </pic:spPr>
                </pic:pic>
              </a:graphicData>
            </a:graphic>
            <wp14:sizeRelH relativeFrom="margin">
              <wp14:pctWidth>0</wp14:pctWidth>
            </wp14:sizeRelH>
            <wp14:sizeRelV relativeFrom="margin">
              <wp14:pctHeight>0</wp14:pctHeight>
            </wp14:sizeRelV>
          </wp:anchor>
        </w:drawing>
      </w:r>
      <w:r w:rsidR="00A637A7" w:rsidRPr="00E57388">
        <w:rPr>
          <w:rFonts w:eastAsia="Calibri" w:cs="Times New Roman"/>
          <w:b/>
          <w:bCs/>
          <w:color w:val="5B9BD5"/>
          <w:sz w:val="32"/>
          <w:szCs w:val="32"/>
        </w:rPr>
        <w:t xml:space="preserve">Fostering Recruitment and Retention Programme: </w:t>
      </w:r>
      <w:r w:rsidR="00485809">
        <w:rPr>
          <w:rFonts w:eastAsia="Calibri" w:cs="Times New Roman"/>
          <w:b/>
          <w:bCs/>
          <w:color w:val="5B9BD5"/>
          <w:sz w:val="32"/>
          <w:szCs w:val="32"/>
        </w:rPr>
        <w:t>Generic</w:t>
      </w:r>
      <w:r w:rsidR="00CA307C" w:rsidRPr="00E57388">
        <w:rPr>
          <w:rFonts w:eastAsia="Calibri" w:cs="Times New Roman"/>
          <w:b/>
          <w:bCs/>
          <w:color w:val="5B9BD5"/>
          <w:sz w:val="32"/>
          <w:szCs w:val="32"/>
        </w:rPr>
        <w:t xml:space="preserve"> </w:t>
      </w:r>
      <w:r w:rsidR="00A637A7" w:rsidRPr="00E57388">
        <w:rPr>
          <w:rFonts w:eastAsia="Calibri" w:cs="Times New Roman"/>
          <w:b/>
          <w:bCs/>
          <w:color w:val="5B9BD5"/>
          <w:sz w:val="32"/>
          <w:szCs w:val="32"/>
        </w:rPr>
        <w:t>Content for Information Packs</w:t>
      </w:r>
    </w:p>
    <w:p w14:paraId="3882CB3D" w14:textId="66742A2C" w:rsidR="00C67081" w:rsidRPr="00E57388" w:rsidRDefault="00134A6A" w:rsidP="002766D6">
      <w:pPr>
        <w:rPr>
          <w:rFonts w:cs="Calibri"/>
        </w:rPr>
      </w:pPr>
      <w:bookmarkStart w:id="0" w:name="_Hlk160714123"/>
      <w:bookmarkStart w:id="1" w:name="_Hlk161051442"/>
      <w:r w:rsidRPr="00E57388">
        <w:rPr>
          <w:rFonts w:cs="Calibri"/>
          <w:b/>
          <w:bCs/>
        </w:rPr>
        <w:t xml:space="preserve">This document is intended to support clusters to create </w:t>
      </w:r>
      <w:r w:rsidR="009115D0" w:rsidRPr="00E57388">
        <w:rPr>
          <w:rFonts w:cs="Calibri"/>
          <w:b/>
          <w:bCs/>
        </w:rPr>
        <w:t xml:space="preserve">their </w:t>
      </w:r>
      <w:r w:rsidRPr="00E57388">
        <w:rPr>
          <w:rFonts w:cs="Calibri"/>
          <w:b/>
          <w:bCs/>
        </w:rPr>
        <w:t xml:space="preserve">information packs for prospective </w:t>
      </w:r>
      <w:r w:rsidR="009C3E53" w:rsidRPr="00E57388">
        <w:rPr>
          <w:rFonts w:cs="Calibri"/>
          <w:b/>
          <w:bCs/>
        </w:rPr>
        <w:t>foster care</w:t>
      </w:r>
      <w:r w:rsidR="004524B5" w:rsidRPr="00E57388">
        <w:rPr>
          <w:rFonts w:cs="Calibri"/>
          <w:b/>
          <w:bCs/>
        </w:rPr>
        <w:t>r</w:t>
      </w:r>
      <w:r w:rsidR="009C3E53" w:rsidRPr="00E57388">
        <w:rPr>
          <w:rFonts w:cs="Calibri"/>
          <w:b/>
          <w:bCs/>
        </w:rPr>
        <w:t>s</w:t>
      </w:r>
      <w:r w:rsidR="009115D0" w:rsidRPr="00E57388">
        <w:rPr>
          <w:rFonts w:cs="Calibri"/>
          <w:b/>
          <w:bCs/>
        </w:rPr>
        <w:t>.</w:t>
      </w:r>
      <w:r w:rsidR="005B21F8" w:rsidRPr="00E57388">
        <w:rPr>
          <w:rFonts w:cs="Calibri"/>
        </w:rPr>
        <w:t xml:space="preserve"> It is up to clusters what they choose to include in their information pack</w:t>
      </w:r>
      <w:r w:rsidR="00853FA2" w:rsidRPr="00E57388">
        <w:rPr>
          <w:rFonts w:cs="Calibri"/>
        </w:rPr>
        <w:t xml:space="preserve">. </w:t>
      </w:r>
      <w:r w:rsidR="009C3E53" w:rsidRPr="00E57388">
        <w:rPr>
          <w:rFonts w:cs="Calibri"/>
        </w:rPr>
        <w:t xml:space="preserve">This document provides </w:t>
      </w:r>
      <w:r w:rsidR="00CA307C" w:rsidRPr="00E57388">
        <w:rPr>
          <w:rFonts w:cs="Calibri"/>
        </w:rPr>
        <w:t>some generic</w:t>
      </w:r>
      <w:r w:rsidR="009C3E53" w:rsidRPr="00E57388">
        <w:rPr>
          <w:rFonts w:cs="Calibri"/>
        </w:rPr>
        <w:t xml:space="preserve"> content </w:t>
      </w:r>
      <w:r w:rsidR="00CD6A82" w:rsidRPr="00E57388">
        <w:rPr>
          <w:rFonts w:cs="Calibri"/>
        </w:rPr>
        <w:t>which will</w:t>
      </w:r>
      <w:r w:rsidR="009C3E53" w:rsidRPr="00E57388">
        <w:rPr>
          <w:rFonts w:cs="Calibri"/>
        </w:rPr>
        <w:t xml:space="preserve"> require tailoring to </w:t>
      </w:r>
      <w:r w:rsidR="005A4EA4" w:rsidRPr="00E57388">
        <w:rPr>
          <w:rFonts w:cs="Calibri"/>
        </w:rPr>
        <w:t>each hu</w:t>
      </w:r>
      <w:r w:rsidR="00CD6A82" w:rsidRPr="00E57388">
        <w:rPr>
          <w:rFonts w:cs="Calibri"/>
        </w:rPr>
        <w:t>b</w:t>
      </w:r>
      <w:r w:rsidR="009C3E53" w:rsidRPr="00E57388">
        <w:rPr>
          <w:rFonts w:cs="Calibri"/>
        </w:rPr>
        <w:t xml:space="preserve">. </w:t>
      </w:r>
      <w:r w:rsidR="001F17FE" w:rsidRPr="00E57388">
        <w:rPr>
          <w:rFonts w:cs="Calibri"/>
        </w:rPr>
        <w:t xml:space="preserve">As part of their Media Toolkit, </w:t>
      </w:r>
      <w:r w:rsidR="003C02E9" w:rsidRPr="00E57388">
        <w:rPr>
          <w:rFonts w:cs="Calibri"/>
        </w:rPr>
        <w:t xml:space="preserve">Red Havas </w:t>
      </w:r>
      <w:r w:rsidR="005B21F8" w:rsidRPr="00E57388">
        <w:rPr>
          <w:rFonts w:cs="Calibri"/>
        </w:rPr>
        <w:t>will provide</w:t>
      </w:r>
      <w:r w:rsidR="00C67081" w:rsidRPr="00E57388">
        <w:rPr>
          <w:rFonts w:cs="Calibri"/>
        </w:rPr>
        <w:t xml:space="preserve"> </w:t>
      </w:r>
      <w:r w:rsidR="009E05EB" w:rsidRPr="00E57388">
        <w:rPr>
          <w:rFonts w:cs="Calibri"/>
        </w:rPr>
        <w:t>an</w:t>
      </w:r>
      <w:r w:rsidR="00C67081" w:rsidRPr="00E57388">
        <w:rPr>
          <w:rFonts w:cs="Calibri"/>
        </w:rPr>
        <w:t xml:space="preserve"> empty information pack </w:t>
      </w:r>
      <w:r w:rsidR="009E05EB" w:rsidRPr="00E57388">
        <w:rPr>
          <w:rFonts w:cs="Calibri"/>
        </w:rPr>
        <w:t xml:space="preserve">/ leaflet </w:t>
      </w:r>
      <w:r w:rsidR="00C67081" w:rsidRPr="00E57388">
        <w:rPr>
          <w:rFonts w:cs="Calibri"/>
        </w:rPr>
        <w:t>design</w:t>
      </w:r>
      <w:r w:rsidR="005A4EA4" w:rsidRPr="00E57388">
        <w:rPr>
          <w:rFonts w:cs="Calibri"/>
        </w:rPr>
        <w:t xml:space="preserve"> </w:t>
      </w:r>
      <w:r w:rsidR="00C67081" w:rsidRPr="00E57388">
        <w:rPr>
          <w:rFonts w:cs="Calibri"/>
        </w:rPr>
        <w:t>which regions can add the</w:t>
      </w:r>
      <w:r w:rsidR="001F17FE" w:rsidRPr="00E57388">
        <w:rPr>
          <w:rFonts w:cs="Calibri"/>
        </w:rPr>
        <w:t>ir chosen</w:t>
      </w:r>
      <w:r w:rsidR="00C67081" w:rsidRPr="00E57388">
        <w:rPr>
          <w:rFonts w:cs="Calibri"/>
        </w:rPr>
        <w:t xml:space="preserve"> content </w:t>
      </w:r>
      <w:r w:rsidR="001F17FE" w:rsidRPr="00E57388">
        <w:rPr>
          <w:rFonts w:cs="Calibri"/>
        </w:rPr>
        <w:t>in</w:t>
      </w:r>
      <w:r w:rsidR="00C67081" w:rsidRPr="00E57388">
        <w:rPr>
          <w:rFonts w:cs="Calibri"/>
        </w:rPr>
        <w:t xml:space="preserve">to. </w:t>
      </w:r>
      <w:bookmarkEnd w:id="0"/>
    </w:p>
    <w:bookmarkEnd w:id="1" w:displacedByCustomXml="next"/>
    <w:sdt>
      <w:sdtPr>
        <w:rPr>
          <w:rFonts w:asciiTheme="minorHAnsi" w:eastAsiaTheme="minorHAnsi" w:hAnsiTheme="minorHAnsi" w:cs="Calibri"/>
          <w:color w:val="auto"/>
          <w:kern w:val="2"/>
          <w:sz w:val="24"/>
          <w:szCs w:val="24"/>
          <w:lang w:val="en-GB"/>
          <w14:ligatures w14:val="standardContextual"/>
        </w:rPr>
        <w:id w:val="97069389"/>
        <w:docPartObj>
          <w:docPartGallery w:val="Table of Contents"/>
          <w:docPartUnique/>
        </w:docPartObj>
      </w:sdtPr>
      <w:sdtEndPr>
        <w:rPr>
          <w:b/>
          <w:bCs/>
          <w:noProof/>
        </w:rPr>
      </w:sdtEndPr>
      <w:sdtContent>
        <w:p w14:paraId="7B441D5A" w14:textId="19DB4C9C" w:rsidR="00C67081" w:rsidRPr="00E57388" w:rsidRDefault="00C67081">
          <w:pPr>
            <w:pStyle w:val="TOCHeading"/>
            <w:rPr>
              <w:rFonts w:asciiTheme="minorHAnsi" w:hAnsiTheme="minorHAnsi" w:cs="Calibri"/>
              <w:sz w:val="24"/>
              <w:szCs w:val="24"/>
            </w:rPr>
          </w:pPr>
          <w:r w:rsidRPr="00E57388">
            <w:rPr>
              <w:rFonts w:asciiTheme="minorHAnsi" w:hAnsiTheme="minorHAnsi" w:cs="Calibri"/>
              <w:sz w:val="24"/>
              <w:szCs w:val="24"/>
            </w:rPr>
            <w:t>Contents</w:t>
          </w:r>
        </w:p>
        <w:p w14:paraId="5275969E" w14:textId="50E401CB" w:rsidR="00427ADA" w:rsidRPr="00E57388" w:rsidRDefault="00C67081" w:rsidP="00E57388">
          <w:pPr>
            <w:pStyle w:val="TOC2"/>
            <w:rPr>
              <w:rFonts w:eastAsiaTheme="minorEastAsia"/>
              <w:noProof/>
              <w:lang w:eastAsia="en-GB"/>
            </w:rPr>
          </w:pPr>
          <w:r w:rsidRPr="00E57388">
            <w:rPr>
              <w:rFonts w:cs="Calibri"/>
            </w:rPr>
            <w:fldChar w:fldCharType="begin"/>
          </w:r>
          <w:r w:rsidRPr="00E57388">
            <w:rPr>
              <w:rFonts w:cs="Calibri"/>
            </w:rPr>
            <w:instrText xml:space="preserve"> TOC \o "1-3" \h \z \u </w:instrText>
          </w:r>
          <w:r w:rsidRPr="00E57388">
            <w:rPr>
              <w:rFonts w:cs="Calibri"/>
            </w:rPr>
            <w:fldChar w:fldCharType="separate"/>
          </w:r>
          <w:hyperlink w:anchor="_Toc160709215" w:history="1">
            <w:r w:rsidR="00427ADA" w:rsidRPr="00E57388">
              <w:rPr>
                <w:rStyle w:val="Hyperlink"/>
                <w:noProof/>
              </w:rPr>
              <w:t>What is fostering?</w:t>
            </w:r>
            <w:r w:rsidR="00427ADA" w:rsidRPr="00E57388">
              <w:rPr>
                <w:noProof/>
                <w:webHidden/>
              </w:rPr>
              <w:tab/>
            </w:r>
            <w:r w:rsidR="00427ADA" w:rsidRPr="00E57388">
              <w:rPr>
                <w:noProof/>
                <w:webHidden/>
              </w:rPr>
              <w:fldChar w:fldCharType="begin"/>
            </w:r>
            <w:r w:rsidR="00427ADA" w:rsidRPr="00E57388">
              <w:rPr>
                <w:noProof/>
                <w:webHidden/>
              </w:rPr>
              <w:instrText xml:space="preserve"> PAGEREF _Toc160709215 \h </w:instrText>
            </w:r>
            <w:r w:rsidR="00427ADA" w:rsidRPr="00E57388">
              <w:rPr>
                <w:noProof/>
                <w:webHidden/>
              </w:rPr>
            </w:r>
            <w:r w:rsidR="00427ADA" w:rsidRPr="00E57388">
              <w:rPr>
                <w:noProof/>
                <w:webHidden/>
              </w:rPr>
              <w:fldChar w:fldCharType="separate"/>
            </w:r>
            <w:r w:rsidR="00E57388" w:rsidRPr="00E57388">
              <w:rPr>
                <w:noProof/>
                <w:webHidden/>
              </w:rPr>
              <w:t>2</w:t>
            </w:r>
            <w:r w:rsidR="00427ADA" w:rsidRPr="00E57388">
              <w:rPr>
                <w:noProof/>
                <w:webHidden/>
              </w:rPr>
              <w:fldChar w:fldCharType="end"/>
            </w:r>
          </w:hyperlink>
        </w:p>
        <w:p w14:paraId="041FFA9A" w14:textId="6D8C4FB8" w:rsidR="00427ADA" w:rsidRPr="00E57388" w:rsidRDefault="002E43B0" w:rsidP="00E57388">
          <w:pPr>
            <w:pStyle w:val="TOC2"/>
            <w:rPr>
              <w:rFonts w:eastAsiaTheme="minorEastAsia"/>
              <w:noProof/>
              <w:lang w:eastAsia="en-GB"/>
            </w:rPr>
          </w:pPr>
          <w:hyperlink w:anchor="_Toc160709216" w:history="1">
            <w:r w:rsidR="00427ADA" w:rsidRPr="00E57388">
              <w:rPr>
                <w:rStyle w:val="Hyperlink"/>
                <w:noProof/>
              </w:rPr>
              <w:t>Who are the children? / Why children need our support</w:t>
            </w:r>
            <w:r w:rsidR="00427ADA" w:rsidRPr="00E57388">
              <w:rPr>
                <w:noProof/>
                <w:webHidden/>
              </w:rPr>
              <w:tab/>
            </w:r>
            <w:r w:rsidR="00427ADA" w:rsidRPr="00E57388">
              <w:rPr>
                <w:noProof/>
                <w:webHidden/>
              </w:rPr>
              <w:fldChar w:fldCharType="begin"/>
            </w:r>
            <w:r w:rsidR="00427ADA" w:rsidRPr="00E57388">
              <w:rPr>
                <w:noProof/>
                <w:webHidden/>
              </w:rPr>
              <w:instrText xml:space="preserve"> PAGEREF _Toc160709216 \h </w:instrText>
            </w:r>
            <w:r w:rsidR="00427ADA" w:rsidRPr="00E57388">
              <w:rPr>
                <w:noProof/>
                <w:webHidden/>
              </w:rPr>
            </w:r>
            <w:r w:rsidR="00427ADA" w:rsidRPr="00E57388">
              <w:rPr>
                <w:noProof/>
                <w:webHidden/>
              </w:rPr>
              <w:fldChar w:fldCharType="separate"/>
            </w:r>
            <w:r w:rsidR="00E57388" w:rsidRPr="00E57388">
              <w:rPr>
                <w:noProof/>
                <w:webHidden/>
              </w:rPr>
              <w:t>2</w:t>
            </w:r>
            <w:r w:rsidR="00427ADA" w:rsidRPr="00E57388">
              <w:rPr>
                <w:noProof/>
                <w:webHidden/>
              </w:rPr>
              <w:fldChar w:fldCharType="end"/>
            </w:r>
          </w:hyperlink>
        </w:p>
        <w:p w14:paraId="59DD9932" w14:textId="295B7A19" w:rsidR="00427ADA" w:rsidRPr="00E57388" w:rsidRDefault="002E43B0" w:rsidP="00E57388">
          <w:pPr>
            <w:pStyle w:val="TOC2"/>
            <w:rPr>
              <w:rFonts w:eastAsiaTheme="minorEastAsia"/>
              <w:noProof/>
              <w:lang w:eastAsia="en-GB"/>
            </w:rPr>
          </w:pPr>
          <w:hyperlink w:anchor="_Toc160709217" w:history="1">
            <w:r w:rsidR="00427ADA" w:rsidRPr="00E57388">
              <w:rPr>
                <w:rStyle w:val="Hyperlink"/>
                <w:noProof/>
              </w:rPr>
              <w:t>Who can be a foster carer?</w:t>
            </w:r>
            <w:r w:rsidR="00427ADA" w:rsidRPr="00E57388">
              <w:rPr>
                <w:noProof/>
                <w:webHidden/>
              </w:rPr>
              <w:tab/>
            </w:r>
            <w:r w:rsidR="00427ADA" w:rsidRPr="00E57388">
              <w:rPr>
                <w:noProof/>
                <w:webHidden/>
              </w:rPr>
              <w:fldChar w:fldCharType="begin"/>
            </w:r>
            <w:r w:rsidR="00427ADA" w:rsidRPr="00E57388">
              <w:rPr>
                <w:noProof/>
                <w:webHidden/>
              </w:rPr>
              <w:instrText xml:space="preserve"> PAGEREF _Toc160709217 \h </w:instrText>
            </w:r>
            <w:r w:rsidR="00427ADA" w:rsidRPr="00E57388">
              <w:rPr>
                <w:noProof/>
                <w:webHidden/>
              </w:rPr>
            </w:r>
            <w:r w:rsidR="00427ADA" w:rsidRPr="00E57388">
              <w:rPr>
                <w:noProof/>
                <w:webHidden/>
              </w:rPr>
              <w:fldChar w:fldCharType="separate"/>
            </w:r>
            <w:r w:rsidR="00E57388" w:rsidRPr="00E57388">
              <w:rPr>
                <w:noProof/>
                <w:webHidden/>
              </w:rPr>
              <w:t>3</w:t>
            </w:r>
            <w:r w:rsidR="00427ADA" w:rsidRPr="00E57388">
              <w:rPr>
                <w:noProof/>
                <w:webHidden/>
              </w:rPr>
              <w:fldChar w:fldCharType="end"/>
            </w:r>
          </w:hyperlink>
        </w:p>
        <w:p w14:paraId="254AF64C" w14:textId="209C8183" w:rsidR="00427ADA" w:rsidRPr="00E57388" w:rsidRDefault="002E43B0" w:rsidP="00E57388">
          <w:pPr>
            <w:pStyle w:val="TOC2"/>
            <w:rPr>
              <w:rFonts w:eastAsiaTheme="minorEastAsia"/>
              <w:noProof/>
              <w:lang w:eastAsia="en-GB"/>
            </w:rPr>
          </w:pPr>
          <w:hyperlink w:anchor="_Toc160709218" w:history="1">
            <w:r w:rsidR="00427ADA" w:rsidRPr="00E57388">
              <w:rPr>
                <w:rStyle w:val="Hyperlink"/>
                <w:noProof/>
              </w:rPr>
              <w:t>Types of foster care</w:t>
            </w:r>
            <w:r w:rsidR="00427ADA" w:rsidRPr="00E57388">
              <w:rPr>
                <w:noProof/>
                <w:webHidden/>
              </w:rPr>
              <w:tab/>
            </w:r>
            <w:r w:rsidR="00427ADA" w:rsidRPr="00E57388">
              <w:rPr>
                <w:noProof/>
                <w:webHidden/>
              </w:rPr>
              <w:fldChar w:fldCharType="begin"/>
            </w:r>
            <w:r w:rsidR="00427ADA" w:rsidRPr="00E57388">
              <w:rPr>
                <w:noProof/>
                <w:webHidden/>
              </w:rPr>
              <w:instrText xml:space="preserve"> PAGEREF _Toc160709218 \h </w:instrText>
            </w:r>
            <w:r w:rsidR="00427ADA" w:rsidRPr="00E57388">
              <w:rPr>
                <w:noProof/>
                <w:webHidden/>
              </w:rPr>
            </w:r>
            <w:r w:rsidR="00427ADA" w:rsidRPr="00E57388">
              <w:rPr>
                <w:noProof/>
                <w:webHidden/>
              </w:rPr>
              <w:fldChar w:fldCharType="separate"/>
            </w:r>
            <w:r w:rsidR="00E57388" w:rsidRPr="00E57388">
              <w:rPr>
                <w:noProof/>
                <w:webHidden/>
              </w:rPr>
              <w:t>5</w:t>
            </w:r>
            <w:r w:rsidR="00427ADA" w:rsidRPr="00E57388">
              <w:rPr>
                <w:noProof/>
                <w:webHidden/>
              </w:rPr>
              <w:fldChar w:fldCharType="end"/>
            </w:r>
          </w:hyperlink>
        </w:p>
        <w:p w14:paraId="47D78100" w14:textId="632F0FC6" w:rsidR="00427ADA" w:rsidRPr="00E57388" w:rsidRDefault="002E43B0" w:rsidP="00E57388">
          <w:pPr>
            <w:pStyle w:val="TOC2"/>
            <w:rPr>
              <w:rFonts w:eastAsiaTheme="minorEastAsia"/>
              <w:noProof/>
              <w:lang w:eastAsia="en-GB"/>
            </w:rPr>
          </w:pPr>
          <w:hyperlink w:anchor="_Toc160709219" w:history="1">
            <w:r w:rsidR="00427ADA" w:rsidRPr="00E57388">
              <w:rPr>
                <w:rStyle w:val="Hyperlink"/>
                <w:noProof/>
              </w:rPr>
              <w:t>The benefits of fostering</w:t>
            </w:r>
            <w:r w:rsidR="00427ADA" w:rsidRPr="00E57388">
              <w:rPr>
                <w:noProof/>
                <w:webHidden/>
              </w:rPr>
              <w:tab/>
            </w:r>
            <w:r w:rsidR="00427ADA" w:rsidRPr="00E57388">
              <w:rPr>
                <w:noProof/>
                <w:webHidden/>
              </w:rPr>
              <w:fldChar w:fldCharType="begin"/>
            </w:r>
            <w:r w:rsidR="00427ADA" w:rsidRPr="00E57388">
              <w:rPr>
                <w:noProof/>
                <w:webHidden/>
              </w:rPr>
              <w:instrText xml:space="preserve"> PAGEREF _Toc160709219 \h </w:instrText>
            </w:r>
            <w:r w:rsidR="00427ADA" w:rsidRPr="00E57388">
              <w:rPr>
                <w:noProof/>
                <w:webHidden/>
              </w:rPr>
            </w:r>
            <w:r w:rsidR="00427ADA" w:rsidRPr="00E57388">
              <w:rPr>
                <w:noProof/>
                <w:webHidden/>
              </w:rPr>
              <w:fldChar w:fldCharType="separate"/>
            </w:r>
            <w:r w:rsidR="00E57388" w:rsidRPr="00E57388">
              <w:rPr>
                <w:noProof/>
                <w:webHidden/>
              </w:rPr>
              <w:t>7</w:t>
            </w:r>
            <w:r w:rsidR="00427ADA" w:rsidRPr="00E57388">
              <w:rPr>
                <w:noProof/>
                <w:webHidden/>
              </w:rPr>
              <w:fldChar w:fldCharType="end"/>
            </w:r>
          </w:hyperlink>
        </w:p>
        <w:p w14:paraId="317CAA1A" w14:textId="04FFF90A" w:rsidR="00427ADA" w:rsidRPr="00E57388" w:rsidRDefault="002E43B0" w:rsidP="00E57388">
          <w:pPr>
            <w:pStyle w:val="TOC2"/>
            <w:rPr>
              <w:rFonts w:eastAsiaTheme="minorEastAsia"/>
              <w:noProof/>
              <w:lang w:eastAsia="en-GB"/>
            </w:rPr>
          </w:pPr>
          <w:hyperlink w:anchor="_Toc160709220" w:history="1">
            <w:r w:rsidR="00427ADA" w:rsidRPr="00E57388">
              <w:rPr>
                <w:rStyle w:val="Hyperlink"/>
                <w:noProof/>
              </w:rPr>
              <w:t>Your journey to fostering</w:t>
            </w:r>
            <w:r w:rsidR="00427ADA" w:rsidRPr="00E57388">
              <w:rPr>
                <w:noProof/>
                <w:webHidden/>
              </w:rPr>
              <w:tab/>
            </w:r>
            <w:r w:rsidR="00427ADA" w:rsidRPr="00E57388">
              <w:rPr>
                <w:noProof/>
                <w:webHidden/>
              </w:rPr>
              <w:fldChar w:fldCharType="begin"/>
            </w:r>
            <w:r w:rsidR="00427ADA" w:rsidRPr="00E57388">
              <w:rPr>
                <w:noProof/>
                <w:webHidden/>
              </w:rPr>
              <w:instrText xml:space="preserve"> PAGEREF _Toc160709220 \h </w:instrText>
            </w:r>
            <w:r w:rsidR="00427ADA" w:rsidRPr="00E57388">
              <w:rPr>
                <w:noProof/>
                <w:webHidden/>
              </w:rPr>
            </w:r>
            <w:r w:rsidR="00427ADA" w:rsidRPr="00E57388">
              <w:rPr>
                <w:noProof/>
                <w:webHidden/>
              </w:rPr>
              <w:fldChar w:fldCharType="separate"/>
            </w:r>
            <w:r w:rsidR="00E57388" w:rsidRPr="00E57388">
              <w:rPr>
                <w:noProof/>
                <w:webHidden/>
              </w:rPr>
              <w:t>8</w:t>
            </w:r>
            <w:r w:rsidR="00427ADA" w:rsidRPr="00E57388">
              <w:rPr>
                <w:noProof/>
                <w:webHidden/>
              </w:rPr>
              <w:fldChar w:fldCharType="end"/>
            </w:r>
          </w:hyperlink>
        </w:p>
        <w:p w14:paraId="16967DC4" w14:textId="34DEF678" w:rsidR="00427ADA" w:rsidRPr="00E57388" w:rsidRDefault="002E43B0" w:rsidP="00E57388">
          <w:pPr>
            <w:pStyle w:val="TOC2"/>
            <w:rPr>
              <w:rFonts w:eastAsiaTheme="minorEastAsia"/>
              <w:noProof/>
              <w:lang w:eastAsia="en-GB"/>
            </w:rPr>
          </w:pPr>
          <w:hyperlink w:anchor="_Toc160709221" w:history="1">
            <w:r w:rsidR="00427ADA" w:rsidRPr="00E57388">
              <w:rPr>
                <w:rStyle w:val="Hyperlink"/>
                <w:noProof/>
              </w:rPr>
              <w:t>Support for foster carers</w:t>
            </w:r>
            <w:r w:rsidR="00427ADA" w:rsidRPr="00E57388">
              <w:rPr>
                <w:noProof/>
                <w:webHidden/>
              </w:rPr>
              <w:tab/>
            </w:r>
            <w:r w:rsidR="00427ADA" w:rsidRPr="00E57388">
              <w:rPr>
                <w:noProof/>
                <w:webHidden/>
              </w:rPr>
              <w:fldChar w:fldCharType="begin"/>
            </w:r>
            <w:r w:rsidR="00427ADA" w:rsidRPr="00E57388">
              <w:rPr>
                <w:noProof/>
                <w:webHidden/>
              </w:rPr>
              <w:instrText xml:space="preserve"> PAGEREF _Toc160709221 \h </w:instrText>
            </w:r>
            <w:r w:rsidR="00427ADA" w:rsidRPr="00E57388">
              <w:rPr>
                <w:noProof/>
                <w:webHidden/>
              </w:rPr>
            </w:r>
            <w:r w:rsidR="00427ADA" w:rsidRPr="00E57388">
              <w:rPr>
                <w:noProof/>
                <w:webHidden/>
              </w:rPr>
              <w:fldChar w:fldCharType="separate"/>
            </w:r>
            <w:r w:rsidR="00E57388" w:rsidRPr="00E57388">
              <w:rPr>
                <w:noProof/>
                <w:webHidden/>
              </w:rPr>
              <w:t>10</w:t>
            </w:r>
            <w:r w:rsidR="00427ADA" w:rsidRPr="00E57388">
              <w:rPr>
                <w:noProof/>
                <w:webHidden/>
              </w:rPr>
              <w:fldChar w:fldCharType="end"/>
            </w:r>
          </w:hyperlink>
        </w:p>
        <w:p w14:paraId="26638546" w14:textId="1108D2BE" w:rsidR="00427ADA" w:rsidRPr="00E57388" w:rsidRDefault="002E43B0" w:rsidP="00E57388">
          <w:pPr>
            <w:pStyle w:val="TOC2"/>
            <w:rPr>
              <w:rFonts w:eastAsiaTheme="minorEastAsia"/>
              <w:noProof/>
              <w:lang w:eastAsia="en-GB"/>
            </w:rPr>
          </w:pPr>
          <w:hyperlink w:anchor="_Toc160709222" w:history="1">
            <w:r w:rsidR="00427ADA" w:rsidRPr="00E57388">
              <w:rPr>
                <w:rStyle w:val="Hyperlink"/>
                <w:noProof/>
              </w:rPr>
              <w:t>Finance</w:t>
            </w:r>
            <w:r w:rsidR="00427ADA" w:rsidRPr="00E57388">
              <w:rPr>
                <w:noProof/>
                <w:webHidden/>
              </w:rPr>
              <w:tab/>
            </w:r>
            <w:r w:rsidR="00427ADA" w:rsidRPr="00E57388">
              <w:rPr>
                <w:noProof/>
                <w:webHidden/>
              </w:rPr>
              <w:fldChar w:fldCharType="begin"/>
            </w:r>
            <w:r w:rsidR="00427ADA" w:rsidRPr="00E57388">
              <w:rPr>
                <w:noProof/>
                <w:webHidden/>
              </w:rPr>
              <w:instrText xml:space="preserve"> PAGEREF _Toc160709222 \h </w:instrText>
            </w:r>
            <w:r w:rsidR="00427ADA" w:rsidRPr="00E57388">
              <w:rPr>
                <w:noProof/>
                <w:webHidden/>
              </w:rPr>
            </w:r>
            <w:r w:rsidR="00427ADA" w:rsidRPr="00E57388">
              <w:rPr>
                <w:noProof/>
                <w:webHidden/>
              </w:rPr>
              <w:fldChar w:fldCharType="separate"/>
            </w:r>
            <w:r w:rsidR="00E57388" w:rsidRPr="00E57388">
              <w:rPr>
                <w:noProof/>
                <w:webHidden/>
              </w:rPr>
              <w:t>11</w:t>
            </w:r>
            <w:r w:rsidR="00427ADA" w:rsidRPr="00E57388">
              <w:rPr>
                <w:noProof/>
                <w:webHidden/>
              </w:rPr>
              <w:fldChar w:fldCharType="end"/>
            </w:r>
          </w:hyperlink>
        </w:p>
        <w:p w14:paraId="52FC8354" w14:textId="139985B0" w:rsidR="00427ADA" w:rsidRPr="00E57388" w:rsidRDefault="002E43B0" w:rsidP="00E57388">
          <w:pPr>
            <w:pStyle w:val="TOC2"/>
            <w:rPr>
              <w:rFonts w:eastAsiaTheme="minorEastAsia"/>
              <w:noProof/>
              <w:lang w:eastAsia="en-GB"/>
            </w:rPr>
          </w:pPr>
          <w:hyperlink w:anchor="_Toc160709223" w:history="1">
            <w:r w:rsidR="00427ADA" w:rsidRPr="00E57388">
              <w:rPr>
                <w:rStyle w:val="Hyperlink"/>
                <w:noProof/>
              </w:rPr>
              <w:t>Myth-busting</w:t>
            </w:r>
            <w:r w:rsidR="00427ADA" w:rsidRPr="00E57388">
              <w:rPr>
                <w:noProof/>
                <w:webHidden/>
              </w:rPr>
              <w:tab/>
            </w:r>
            <w:r w:rsidR="00427ADA" w:rsidRPr="00E57388">
              <w:rPr>
                <w:noProof/>
                <w:webHidden/>
              </w:rPr>
              <w:fldChar w:fldCharType="begin"/>
            </w:r>
            <w:r w:rsidR="00427ADA" w:rsidRPr="00E57388">
              <w:rPr>
                <w:noProof/>
                <w:webHidden/>
              </w:rPr>
              <w:instrText xml:space="preserve"> PAGEREF _Toc160709223 \h </w:instrText>
            </w:r>
            <w:r w:rsidR="00427ADA" w:rsidRPr="00E57388">
              <w:rPr>
                <w:noProof/>
                <w:webHidden/>
              </w:rPr>
            </w:r>
            <w:r w:rsidR="00427ADA" w:rsidRPr="00E57388">
              <w:rPr>
                <w:noProof/>
                <w:webHidden/>
              </w:rPr>
              <w:fldChar w:fldCharType="separate"/>
            </w:r>
            <w:r w:rsidR="00E57388" w:rsidRPr="00E57388">
              <w:rPr>
                <w:noProof/>
                <w:webHidden/>
              </w:rPr>
              <w:t>12</w:t>
            </w:r>
            <w:r w:rsidR="00427ADA" w:rsidRPr="00E57388">
              <w:rPr>
                <w:noProof/>
                <w:webHidden/>
              </w:rPr>
              <w:fldChar w:fldCharType="end"/>
            </w:r>
          </w:hyperlink>
        </w:p>
        <w:p w14:paraId="7F26FFC0" w14:textId="3C47107F" w:rsidR="00C67081" w:rsidRPr="00E57388" w:rsidRDefault="00C67081">
          <w:pPr>
            <w:rPr>
              <w:rFonts w:cs="Calibri"/>
            </w:rPr>
          </w:pPr>
          <w:r w:rsidRPr="00E57388">
            <w:rPr>
              <w:rFonts w:cs="Calibri"/>
              <w:b/>
              <w:bCs/>
              <w:noProof/>
            </w:rPr>
            <w:fldChar w:fldCharType="end"/>
          </w:r>
        </w:p>
      </w:sdtContent>
    </w:sdt>
    <w:p w14:paraId="4FA43D4D" w14:textId="3232FCEB" w:rsidR="00DE0A98" w:rsidRPr="00E57388" w:rsidRDefault="00DE0A98" w:rsidP="009D2F3F">
      <w:pPr>
        <w:pStyle w:val="NormalWeb"/>
        <w:spacing w:before="0" w:beforeAutospacing="0" w:after="0" w:afterAutospacing="0"/>
        <w:rPr>
          <w:rFonts w:asciiTheme="minorHAnsi" w:hAnsiTheme="minorHAnsi" w:cs="Calibri"/>
        </w:rPr>
      </w:pPr>
      <w:r w:rsidRPr="00E57388">
        <w:rPr>
          <w:rFonts w:asciiTheme="minorHAnsi" w:hAnsiTheme="minorHAnsi" w:cs="Calibri"/>
        </w:rPr>
        <w:t>What is not included in this document:</w:t>
      </w:r>
    </w:p>
    <w:p w14:paraId="417720FE" w14:textId="45F65ACF" w:rsidR="009D2F3F" w:rsidRPr="00E57388" w:rsidRDefault="009D2F3F" w:rsidP="00E57388">
      <w:pPr>
        <w:pStyle w:val="TOC2"/>
        <w:numPr>
          <w:ilvl w:val="0"/>
          <w:numId w:val="28"/>
        </w:numPr>
      </w:pPr>
      <w:r w:rsidRPr="00E57388">
        <w:t>Personalised welcome to hub</w:t>
      </w:r>
    </w:p>
    <w:p w14:paraId="1239816D" w14:textId="2FD15C5A" w:rsidR="009D2F3F" w:rsidRPr="00E57388" w:rsidRDefault="009D2F3F" w:rsidP="00E57388">
      <w:pPr>
        <w:pStyle w:val="TOC2"/>
        <w:numPr>
          <w:ilvl w:val="0"/>
          <w:numId w:val="28"/>
        </w:numPr>
      </w:pPr>
      <w:r w:rsidRPr="00E57388">
        <w:t xml:space="preserve">Introduction to </w:t>
      </w:r>
      <w:r w:rsidR="00DE0A98" w:rsidRPr="00E57388">
        <w:t xml:space="preserve">the </w:t>
      </w:r>
      <w:r w:rsidRPr="00E57388">
        <w:t>hub &amp; how LA partners works together</w:t>
      </w:r>
    </w:p>
    <w:p w14:paraId="4326DB35" w14:textId="66B94EFA" w:rsidR="009D2F3F" w:rsidRPr="00E57388" w:rsidRDefault="009D2F3F" w:rsidP="00E57388">
      <w:pPr>
        <w:pStyle w:val="TOC2"/>
        <w:numPr>
          <w:ilvl w:val="0"/>
          <w:numId w:val="28"/>
        </w:numPr>
      </w:pPr>
      <w:r w:rsidRPr="00E57388">
        <w:t xml:space="preserve">Personalised </w:t>
      </w:r>
      <w:r w:rsidR="00285AC3" w:rsidRPr="00E57388">
        <w:t>‘w</w:t>
      </w:r>
      <w:r w:rsidRPr="00E57388">
        <w:t>hy foster with us</w:t>
      </w:r>
      <w:r w:rsidR="00285AC3" w:rsidRPr="00E57388">
        <w:t>?’</w:t>
      </w:r>
    </w:p>
    <w:p w14:paraId="44B46B54" w14:textId="77777777" w:rsidR="009D2F3F" w:rsidRPr="00E57388" w:rsidRDefault="009D2F3F" w:rsidP="00E57388">
      <w:pPr>
        <w:pStyle w:val="TOC2"/>
        <w:numPr>
          <w:ilvl w:val="0"/>
          <w:numId w:val="28"/>
        </w:numPr>
      </w:pPr>
      <w:r w:rsidRPr="00E57388">
        <w:t>A day in the life of a foster carer</w:t>
      </w:r>
    </w:p>
    <w:p w14:paraId="58863EA5" w14:textId="77777777" w:rsidR="009D2F3F" w:rsidRPr="00E57388" w:rsidRDefault="009D2F3F" w:rsidP="00E57388">
      <w:pPr>
        <w:pStyle w:val="TOC2"/>
        <w:numPr>
          <w:ilvl w:val="0"/>
          <w:numId w:val="28"/>
        </w:numPr>
      </w:pPr>
      <w:r w:rsidRPr="00E57388">
        <w:t xml:space="preserve">A day in the life of a child in foster care </w:t>
      </w:r>
    </w:p>
    <w:p w14:paraId="28A7427F" w14:textId="392FDA09" w:rsidR="00393F57" w:rsidRPr="00E57388" w:rsidRDefault="009D2F3F" w:rsidP="00E57388">
      <w:pPr>
        <w:pStyle w:val="TOC2"/>
        <w:numPr>
          <w:ilvl w:val="0"/>
          <w:numId w:val="28"/>
        </w:numPr>
      </w:pPr>
      <w:r w:rsidRPr="00E57388">
        <w:t>Real life fostering stories</w:t>
      </w:r>
      <w:r w:rsidR="00752BC2" w:rsidRPr="00E57388">
        <w:rPr>
          <w:noProof/>
        </w:rPr>
        <w:t xml:space="preserve"> or case studies</w:t>
      </w:r>
    </w:p>
    <w:p w14:paraId="21708373" w14:textId="5B2C9467" w:rsidR="00393F57" w:rsidRPr="00E57388" w:rsidRDefault="00393F57" w:rsidP="00E57388">
      <w:pPr>
        <w:pStyle w:val="TOC2"/>
        <w:numPr>
          <w:ilvl w:val="0"/>
          <w:numId w:val="28"/>
        </w:numPr>
        <w:rPr>
          <w:noProof/>
        </w:rPr>
      </w:pPr>
      <w:r w:rsidRPr="00E57388">
        <w:rPr>
          <w:noProof/>
        </w:rPr>
        <w:t xml:space="preserve">FAQs on finance </w:t>
      </w:r>
    </w:p>
    <w:p w14:paraId="129CCCF8" w14:textId="69F64A1A" w:rsidR="00393F57" w:rsidRPr="00E57388" w:rsidRDefault="00393F57" w:rsidP="00E57388">
      <w:pPr>
        <w:pStyle w:val="TOC2"/>
        <w:numPr>
          <w:ilvl w:val="0"/>
          <w:numId w:val="28"/>
        </w:numPr>
        <w:rPr>
          <w:noProof/>
        </w:rPr>
      </w:pPr>
      <w:r w:rsidRPr="00E57388">
        <w:rPr>
          <w:noProof/>
        </w:rPr>
        <w:t xml:space="preserve">FAQs on support </w:t>
      </w:r>
    </w:p>
    <w:p w14:paraId="29FF19E4" w14:textId="190B058E" w:rsidR="00393F57" w:rsidRPr="00E57388" w:rsidRDefault="00393F57" w:rsidP="00E57388">
      <w:pPr>
        <w:pStyle w:val="TOC2"/>
        <w:numPr>
          <w:ilvl w:val="0"/>
          <w:numId w:val="28"/>
        </w:numPr>
        <w:rPr>
          <w:noProof/>
        </w:rPr>
      </w:pPr>
      <w:r w:rsidRPr="00E57388">
        <w:rPr>
          <w:noProof/>
        </w:rPr>
        <w:t xml:space="preserve">FAQs on children </w:t>
      </w:r>
    </w:p>
    <w:p w14:paraId="4BC254F2" w14:textId="6C6DCCB4" w:rsidR="00C67081" w:rsidRPr="00E57388" w:rsidRDefault="00C67081">
      <w:pPr>
        <w:rPr>
          <w:rFonts w:cs="Calibri"/>
          <w:b/>
          <w:bCs/>
        </w:rPr>
      </w:pPr>
    </w:p>
    <w:p w14:paraId="61F02AA3" w14:textId="77777777" w:rsidR="00C67081" w:rsidRPr="00E57388" w:rsidRDefault="00C67081">
      <w:pPr>
        <w:rPr>
          <w:rFonts w:eastAsiaTheme="majorEastAsia" w:cs="Calibri"/>
          <w:color w:val="0F4761" w:themeColor="accent1" w:themeShade="BF"/>
        </w:rPr>
      </w:pPr>
      <w:r w:rsidRPr="00E57388">
        <w:rPr>
          <w:rFonts w:cs="Calibri"/>
        </w:rPr>
        <w:br w:type="page"/>
      </w:r>
    </w:p>
    <w:p w14:paraId="3E4532E6" w14:textId="196BDD7C" w:rsidR="006F2265" w:rsidRPr="00E57388" w:rsidRDefault="005534B3" w:rsidP="003C20BE">
      <w:pPr>
        <w:pStyle w:val="Heading2"/>
        <w:rPr>
          <w:rFonts w:asciiTheme="minorHAnsi" w:hAnsiTheme="minorHAnsi"/>
        </w:rPr>
      </w:pPr>
      <w:bookmarkStart w:id="2" w:name="_Toc160709215"/>
      <w:r w:rsidRPr="00E57388">
        <w:rPr>
          <w:rFonts w:asciiTheme="minorHAnsi" w:hAnsiTheme="minorHAnsi"/>
        </w:rPr>
        <w:t>What is fostering?</w:t>
      </w:r>
      <w:bookmarkEnd w:id="2"/>
    </w:p>
    <w:p w14:paraId="417953BC" w14:textId="77777777" w:rsidR="009A567C" w:rsidRPr="00E57388" w:rsidRDefault="005534B3" w:rsidP="006F2265">
      <w:pPr>
        <w:rPr>
          <w:rFonts w:cs="Calibri"/>
        </w:rPr>
      </w:pPr>
      <w:r w:rsidRPr="00E57388">
        <w:rPr>
          <w:rFonts w:cs="Calibri"/>
        </w:rPr>
        <w:t xml:space="preserve">Fostering provides an alternative family environment for children and young people who can’t live at home or with </w:t>
      </w:r>
      <w:r w:rsidR="002A09AD" w:rsidRPr="00E57388">
        <w:rPr>
          <w:rFonts w:cs="Calibri"/>
        </w:rPr>
        <w:t>family.</w:t>
      </w:r>
      <w:r w:rsidRPr="00E57388">
        <w:rPr>
          <w:rFonts w:cs="Calibri"/>
        </w:rPr>
        <w:t xml:space="preserve"> </w:t>
      </w:r>
      <w:r w:rsidR="0016738E" w:rsidRPr="00E57388">
        <w:rPr>
          <w:rFonts w:cs="Calibri"/>
        </w:rPr>
        <w:t>Foster care</w:t>
      </w:r>
      <w:r w:rsidR="00852F9A" w:rsidRPr="00E57388">
        <w:rPr>
          <w:rFonts w:cs="Calibri"/>
        </w:rPr>
        <w:t>rs open their homes to these children, providing them with a safe, stable, and nurturing environment where they can thrive.</w:t>
      </w:r>
      <w:r w:rsidR="0016738E" w:rsidRPr="00E57388">
        <w:rPr>
          <w:rFonts w:cs="Calibri"/>
        </w:rPr>
        <w:t xml:space="preserve"> </w:t>
      </w:r>
    </w:p>
    <w:p w14:paraId="73816AB6" w14:textId="2CBB1C53" w:rsidR="001E4F4C" w:rsidRPr="00E57388" w:rsidRDefault="00852F9A" w:rsidP="006F2265">
      <w:pPr>
        <w:rPr>
          <w:rFonts w:cs="Calibri"/>
        </w:rPr>
      </w:pPr>
      <w:r w:rsidRPr="00E57388">
        <w:rPr>
          <w:rFonts w:cs="Calibri"/>
        </w:rPr>
        <w:t>Foster carers</w:t>
      </w:r>
      <w:r w:rsidR="0016738E" w:rsidRPr="00E57388">
        <w:rPr>
          <w:rFonts w:cs="Calibri"/>
        </w:rPr>
        <w:t xml:space="preserve"> </w:t>
      </w:r>
      <w:r w:rsidRPr="00E57388">
        <w:rPr>
          <w:rFonts w:cs="Calibri"/>
        </w:rPr>
        <w:t xml:space="preserve">look after children in their home and </w:t>
      </w:r>
      <w:r w:rsidR="00701174" w:rsidRPr="00E57388">
        <w:rPr>
          <w:rFonts w:cs="Calibri"/>
        </w:rPr>
        <w:t>take care of their</w:t>
      </w:r>
      <w:r w:rsidRPr="00E57388">
        <w:rPr>
          <w:rFonts w:cs="Calibri"/>
        </w:rPr>
        <w:t xml:space="preserve"> practical day-to-day needs. This may include </w:t>
      </w:r>
      <w:r w:rsidR="0016738E" w:rsidRPr="00E57388">
        <w:rPr>
          <w:rFonts w:cs="Calibri"/>
        </w:rPr>
        <w:t>school</w:t>
      </w:r>
      <w:r w:rsidRPr="00E57388">
        <w:rPr>
          <w:rFonts w:cs="Calibri"/>
        </w:rPr>
        <w:t xml:space="preserve"> drop-offs and pick-ups</w:t>
      </w:r>
      <w:r w:rsidR="0016738E" w:rsidRPr="00E57388">
        <w:rPr>
          <w:rFonts w:cs="Calibri"/>
        </w:rPr>
        <w:t xml:space="preserve">, </w:t>
      </w:r>
      <w:r w:rsidRPr="00E57388">
        <w:rPr>
          <w:rFonts w:cs="Calibri"/>
        </w:rPr>
        <w:t xml:space="preserve">making </w:t>
      </w:r>
      <w:r w:rsidR="0016738E" w:rsidRPr="00E57388">
        <w:rPr>
          <w:rFonts w:cs="Calibri"/>
        </w:rPr>
        <w:t xml:space="preserve">meals, </w:t>
      </w:r>
      <w:r w:rsidRPr="00E57388">
        <w:rPr>
          <w:rFonts w:cs="Calibri"/>
        </w:rPr>
        <w:t>working with schools to support their learning</w:t>
      </w:r>
      <w:r w:rsidR="0016738E" w:rsidRPr="00E57388">
        <w:rPr>
          <w:rFonts w:cs="Calibri"/>
        </w:rPr>
        <w:t>,</w:t>
      </w:r>
      <w:r w:rsidRPr="00E57388">
        <w:rPr>
          <w:rFonts w:cs="Calibri"/>
        </w:rPr>
        <w:t xml:space="preserve"> and</w:t>
      </w:r>
      <w:r w:rsidR="0016738E" w:rsidRPr="00E57388">
        <w:rPr>
          <w:rFonts w:cs="Calibri"/>
        </w:rPr>
        <w:t xml:space="preserve"> offering</w:t>
      </w:r>
      <w:r w:rsidR="004F6A44" w:rsidRPr="00E57388">
        <w:rPr>
          <w:rFonts w:cs="Calibri"/>
        </w:rPr>
        <w:t xml:space="preserve"> emotional</w:t>
      </w:r>
      <w:r w:rsidR="0016738E" w:rsidRPr="00E57388">
        <w:rPr>
          <w:rFonts w:cs="Calibri"/>
        </w:rPr>
        <w:t xml:space="preserve"> support and guidance as they grow. </w:t>
      </w:r>
      <w:r w:rsidR="003916B2" w:rsidRPr="00E57388">
        <w:rPr>
          <w:rFonts w:cs="Calibri"/>
        </w:rPr>
        <w:t>They nurture</w:t>
      </w:r>
      <w:r w:rsidRPr="00E57388">
        <w:rPr>
          <w:rFonts w:cs="Calibri"/>
        </w:rPr>
        <w:t xml:space="preserve"> trusting relationships with the children they foster, providing a family environment filled with love, support and patience</w:t>
      </w:r>
      <w:r w:rsidR="006B1B04" w:rsidRPr="00E57388">
        <w:rPr>
          <w:rFonts w:cs="Calibri"/>
        </w:rPr>
        <w:t xml:space="preserve">. </w:t>
      </w:r>
    </w:p>
    <w:p w14:paraId="16F08129" w14:textId="1C23C003" w:rsidR="00127976" w:rsidRPr="00E57388" w:rsidRDefault="00BB0F21" w:rsidP="006F2265">
      <w:pPr>
        <w:rPr>
          <w:rFonts w:cs="Calibri"/>
        </w:rPr>
      </w:pPr>
      <w:r w:rsidRPr="00E57388">
        <w:rPr>
          <w:rFonts w:cs="Calibri"/>
        </w:rPr>
        <w:t>As our foster carers will tell you, f</w:t>
      </w:r>
      <w:r w:rsidR="00296B89" w:rsidRPr="00E57388">
        <w:rPr>
          <w:rFonts w:cs="Calibri"/>
        </w:rPr>
        <w:t>ostering</w:t>
      </w:r>
      <w:r w:rsidR="00127976" w:rsidRPr="00E57388">
        <w:rPr>
          <w:rFonts w:cs="Calibri"/>
        </w:rPr>
        <w:t xml:space="preserve"> </w:t>
      </w:r>
      <w:r w:rsidRPr="00E57388">
        <w:rPr>
          <w:rFonts w:cs="Calibri"/>
        </w:rPr>
        <w:t>is</w:t>
      </w:r>
      <w:r w:rsidR="00296B89" w:rsidRPr="00E57388">
        <w:rPr>
          <w:rFonts w:cs="Calibri"/>
        </w:rPr>
        <w:t xml:space="preserve"> </w:t>
      </w:r>
      <w:r w:rsidR="00127976" w:rsidRPr="00E57388">
        <w:rPr>
          <w:rFonts w:cs="Calibri"/>
        </w:rPr>
        <w:t>not always plain sailin</w:t>
      </w:r>
      <w:r w:rsidR="00296B89" w:rsidRPr="00E57388">
        <w:rPr>
          <w:rFonts w:cs="Calibri"/>
        </w:rPr>
        <w:t xml:space="preserve">g – there are good days and bad days for every family. </w:t>
      </w:r>
      <w:r w:rsidR="00C84519" w:rsidRPr="00E57388">
        <w:rPr>
          <w:rFonts w:cs="Calibri"/>
        </w:rPr>
        <w:t xml:space="preserve">However, fostering is extremely </w:t>
      </w:r>
      <w:r w:rsidR="00E31198" w:rsidRPr="00E57388">
        <w:rPr>
          <w:rFonts w:cs="Calibri"/>
        </w:rPr>
        <w:t>rewarding,</w:t>
      </w:r>
      <w:r w:rsidR="00C84519" w:rsidRPr="00E57388">
        <w:rPr>
          <w:rFonts w:cs="Calibri"/>
        </w:rPr>
        <w:t xml:space="preserve"> and </w:t>
      </w:r>
      <w:r w:rsidR="00C84722" w:rsidRPr="00E57388">
        <w:rPr>
          <w:rFonts w:cs="Calibri"/>
        </w:rPr>
        <w:t xml:space="preserve">our foster carers know that every day they are making a difference in a child’s life. </w:t>
      </w:r>
    </w:p>
    <w:p w14:paraId="16575CFE" w14:textId="0F1BDBBC" w:rsidR="006F2265" w:rsidRPr="00E57388" w:rsidRDefault="002F7A05" w:rsidP="006F2265">
      <w:pPr>
        <w:rPr>
          <w:rFonts w:cs="Calibri"/>
        </w:rPr>
      </w:pPr>
      <w:r w:rsidRPr="00E57388">
        <w:rPr>
          <w:rFonts w:cs="Calibri"/>
        </w:rPr>
        <w:t xml:space="preserve">Whether you just </w:t>
      </w:r>
      <w:r w:rsidR="00A94098" w:rsidRPr="00E57388">
        <w:rPr>
          <w:rFonts w:cs="Calibri"/>
        </w:rPr>
        <w:t>want a bit more information about</w:t>
      </w:r>
      <w:r w:rsidRPr="00E57388">
        <w:rPr>
          <w:rFonts w:cs="Calibri"/>
        </w:rPr>
        <w:t xml:space="preserve"> fostering or you have decided this is a journey you would like to take, </w:t>
      </w:r>
      <w:r w:rsidR="00A94098" w:rsidRPr="00E57388">
        <w:rPr>
          <w:rFonts w:cs="Calibri"/>
        </w:rPr>
        <w:t>our team are</w:t>
      </w:r>
      <w:r w:rsidRPr="00E57388">
        <w:rPr>
          <w:rFonts w:cs="Calibri"/>
        </w:rPr>
        <w:t xml:space="preserve"> here to support you every step of the way. </w:t>
      </w:r>
    </w:p>
    <w:p w14:paraId="59CC29F8" w14:textId="77777777" w:rsidR="00107E83" w:rsidRPr="00E57388" w:rsidRDefault="00107E83" w:rsidP="006F2265">
      <w:pPr>
        <w:rPr>
          <w:rFonts w:cs="Calibri"/>
        </w:rPr>
      </w:pPr>
    </w:p>
    <w:p w14:paraId="1F2ED928" w14:textId="70885E3F" w:rsidR="002F7333" w:rsidRPr="00E57388" w:rsidRDefault="002F7333" w:rsidP="003C20BE">
      <w:pPr>
        <w:pStyle w:val="Heading2"/>
        <w:rPr>
          <w:rFonts w:asciiTheme="minorHAnsi" w:hAnsiTheme="minorHAnsi"/>
        </w:rPr>
      </w:pPr>
      <w:bookmarkStart w:id="3" w:name="_Toc160709216"/>
      <w:r w:rsidRPr="00E57388">
        <w:rPr>
          <w:rFonts w:asciiTheme="minorHAnsi" w:hAnsiTheme="minorHAnsi"/>
        </w:rPr>
        <w:t>Who are the children?</w:t>
      </w:r>
      <w:r w:rsidR="00284C53" w:rsidRPr="00E57388">
        <w:rPr>
          <w:rFonts w:asciiTheme="minorHAnsi" w:hAnsiTheme="minorHAnsi"/>
        </w:rPr>
        <w:t xml:space="preserve"> / Why children need our support</w:t>
      </w:r>
      <w:bookmarkEnd w:id="3"/>
    </w:p>
    <w:p w14:paraId="54E51F9F" w14:textId="4709B8E8" w:rsidR="00F150A1" w:rsidRPr="00E57388" w:rsidRDefault="0008731A" w:rsidP="00F150A1">
      <w:pPr>
        <w:rPr>
          <w:rFonts w:cs="Calibri"/>
        </w:rPr>
      </w:pPr>
      <w:r w:rsidRPr="00E57388">
        <w:rPr>
          <w:rFonts w:cs="Calibri"/>
        </w:rPr>
        <w:t xml:space="preserve">Social workers try </w:t>
      </w:r>
      <w:r w:rsidR="00665F1F" w:rsidRPr="00E57388">
        <w:rPr>
          <w:rFonts w:cs="Calibri"/>
        </w:rPr>
        <w:t xml:space="preserve">extremely </w:t>
      </w:r>
      <w:r w:rsidRPr="00E57388">
        <w:rPr>
          <w:rFonts w:cs="Calibri"/>
        </w:rPr>
        <w:t xml:space="preserve">hard to keep families together. </w:t>
      </w:r>
      <w:r w:rsidR="00300D75" w:rsidRPr="00E57388">
        <w:rPr>
          <w:rFonts w:cs="Calibri"/>
        </w:rPr>
        <w:t>When</w:t>
      </w:r>
      <w:r w:rsidR="00F150A1" w:rsidRPr="00E57388">
        <w:rPr>
          <w:rFonts w:cs="Calibri"/>
        </w:rPr>
        <w:t xml:space="preserve"> this is not possible, </w:t>
      </w:r>
      <w:r w:rsidR="003266CA" w:rsidRPr="00E57388">
        <w:rPr>
          <w:rFonts w:cs="Calibri"/>
        </w:rPr>
        <w:t>for</w:t>
      </w:r>
      <w:r w:rsidR="00300D75" w:rsidRPr="00E57388">
        <w:rPr>
          <w:rFonts w:cs="Calibri"/>
        </w:rPr>
        <w:t xml:space="preserve"> reasons </w:t>
      </w:r>
      <w:r w:rsidR="003266CA" w:rsidRPr="00E57388">
        <w:rPr>
          <w:rFonts w:cs="Calibri"/>
        </w:rPr>
        <w:t>including</w:t>
      </w:r>
      <w:r w:rsidR="00F150A1" w:rsidRPr="00E57388">
        <w:rPr>
          <w:rFonts w:cs="Calibri"/>
        </w:rPr>
        <w:t xml:space="preserve"> </w:t>
      </w:r>
      <w:r w:rsidRPr="00E57388">
        <w:rPr>
          <w:rFonts w:cs="Calibri"/>
        </w:rPr>
        <w:t>family problems, a parent’s ill health or because the child has been neglected or abused</w:t>
      </w:r>
      <w:r w:rsidR="003266CA" w:rsidRPr="00E57388">
        <w:rPr>
          <w:rFonts w:cs="Calibri"/>
        </w:rPr>
        <w:t>, the child</w:t>
      </w:r>
      <w:r w:rsidRPr="00E57388">
        <w:rPr>
          <w:rFonts w:cs="Calibri"/>
        </w:rPr>
        <w:t xml:space="preserve"> come</w:t>
      </w:r>
      <w:r w:rsidR="003266CA" w:rsidRPr="00E57388">
        <w:rPr>
          <w:rFonts w:cs="Calibri"/>
        </w:rPr>
        <w:t>s</w:t>
      </w:r>
      <w:r w:rsidRPr="00E57388">
        <w:rPr>
          <w:rFonts w:cs="Calibri"/>
        </w:rPr>
        <w:t xml:space="preserve"> into the care of a local authority. </w:t>
      </w:r>
      <w:r w:rsidR="00F150A1" w:rsidRPr="00E57388">
        <w:rPr>
          <w:rFonts w:cs="Calibri"/>
        </w:rPr>
        <w:t>These children may be babies, toddlers, teenagers, or sibling groups.</w:t>
      </w:r>
    </w:p>
    <w:p w14:paraId="16B9AC18" w14:textId="5C26E2ED" w:rsidR="00A7786E" w:rsidRPr="00E57388" w:rsidRDefault="00265EF2" w:rsidP="00A7786E">
      <w:pPr>
        <w:rPr>
          <w:rFonts w:cs="Calibri"/>
        </w:rPr>
      </w:pPr>
      <w:r w:rsidRPr="00E57388">
        <w:rPr>
          <w:rFonts w:cs="Calibri"/>
        </w:rPr>
        <w:t>All children</w:t>
      </w:r>
      <w:r w:rsidR="00311C23" w:rsidRPr="00E57388">
        <w:rPr>
          <w:rFonts w:cs="Calibri"/>
        </w:rPr>
        <w:t xml:space="preserve"> need food, clothing, shelter, love and safety</w:t>
      </w:r>
      <w:r w:rsidR="00261189" w:rsidRPr="00E57388">
        <w:rPr>
          <w:rFonts w:cs="Calibri"/>
        </w:rPr>
        <w:t>,</w:t>
      </w:r>
      <w:r w:rsidR="00311C23" w:rsidRPr="00E57388">
        <w:rPr>
          <w:rFonts w:cs="Calibri"/>
        </w:rPr>
        <w:t xml:space="preserve"> </w:t>
      </w:r>
      <w:r w:rsidRPr="00E57388">
        <w:rPr>
          <w:rFonts w:cs="Calibri"/>
        </w:rPr>
        <w:t xml:space="preserve">but </w:t>
      </w:r>
      <w:r w:rsidR="00261189" w:rsidRPr="00E57388">
        <w:rPr>
          <w:rFonts w:cs="Calibri"/>
        </w:rPr>
        <w:t>c</w:t>
      </w:r>
      <w:r w:rsidR="00311C23" w:rsidRPr="00E57388">
        <w:rPr>
          <w:rFonts w:cs="Calibri"/>
        </w:rPr>
        <w:t>hildren in foster carer may have addition</w:t>
      </w:r>
      <w:r w:rsidR="00261189" w:rsidRPr="00E57388">
        <w:rPr>
          <w:rFonts w:cs="Calibri"/>
        </w:rPr>
        <w:t>al</w:t>
      </w:r>
      <w:r w:rsidR="00311C23" w:rsidRPr="00E57388">
        <w:rPr>
          <w:rFonts w:cs="Calibri"/>
        </w:rPr>
        <w:t xml:space="preserve"> needs because of their life experiences.</w:t>
      </w:r>
      <w:r w:rsidR="00261189" w:rsidRPr="00E57388">
        <w:rPr>
          <w:rFonts w:cs="Calibri"/>
        </w:rPr>
        <w:t xml:space="preserve"> </w:t>
      </w:r>
      <w:r w:rsidR="004F08F3" w:rsidRPr="00E57388">
        <w:rPr>
          <w:rFonts w:cs="Calibri"/>
        </w:rPr>
        <w:t>Whatever the individual circumstances, these children have often experienced trauma, and will be experiencing grief and often mixed emotions about not living with their parents</w:t>
      </w:r>
      <w:r w:rsidR="003D1D76" w:rsidRPr="00E57388">
        <w:rPr>
          <w:rFonts w:cs="Calibri"/>
        </w:rPr>
        <w:t xml:space="preserve">. </w:t>
      </w:r>
      <w:r w:rsidR="00337322" w:rsidRPr="00E57388">
        <w:rPr>
          <w:rFonts w:cs="Calibri"/>
        </w:rPr>
        <w:t xml:space="preserve">Foster carers need to be </w:t>
      </w:r>
      <w:r w:rsidR="00ED3DEA" w:rsidRPr="00E57388">
        <w:rPr>
          <w:rFonts w:cs="Calibri"/>
        </w:rPr>
        <w:t xml:space="preserve">sensitive, </w:t>
      </w:r>
      <w:r w:rsidR="003D1D76" w:rsidRPr="00E57388">
        <w:rPr>
          <w:rFonts w:cs="Calibri"/>
        </w:rPr>
        <w:t>empathetic,</w:t>
      </w:r>
      <w:r w:rsidR="00ED3DEA" w:rsidRPr="00E57388">
        <w:rPr>
          <w:rFonts w:cs="Calibri"/>
        </w:rPr>
        <w:t xml:space="preserve"> and resilient in </w:t>
      </w:r>
      <w:r w:rsidR="00ED600E" w:rsidRPr="00E57388">
        <w:rPr>
          <w:rFonts w:cs="Calibri"/>
        </w:rPr>
        <w:t>their approach to supporting</w:t>
      </w:r>
      <w:r w:rsidR="00ED3DEA" w:rsidRPr="00E57388">
        <w:rPr>
          <w:rFonts w:cs="Calibri"/>
        </w:rPr>
        <w:t xml:space="preserve"> </w:t>
      </w:r>
      <w:r w:rsidR="003D1D76" w:rsidRPr="00E57388">
        <w:rPr>
          <w:rFonts w:cs="Calibri"/>
        </w:rPr>
        <w:t xml:space="preserve">the child they care for. </w:t>
      </w:r>
      <w:r w:rsidR="00ED3DEA" w:rsidRPr="00E57388">
        <w:rPr>
          <w:rFonts w:cs="Calibri"/>
        </w:rPr>
        <w:t xml:space="preserve"> </w:t>
      </w:r>
    </w:p>
    <w:p w14:paraId="22846EB4" w14:textId="41299C91" w:rsidR="00255FC0" w:rsidRPr="00E57388" w:rsidRDefault="00A7786E" w:rsidP="00A7786E">
      <w:pPr>
        <w:rPr>
          <w:rFonts w:cs="Calibri"/>
        </w:rPr>
      </w:pPr>
      <w:r w:rsidRPr="00E57388">
        <w:rPr>
          <w:rFonts w:cs="Calibri"/>
        </w:rPr>
        <w:t xml:space="preserve">Since 2008, the number of children in care </w:t>
      </w:r>
      <w:r w:rsidR="00005F4F" w:rsidRPr="00E57388">
        <w:rPr>
          <w:rFonts w:cs="Calibri"/>
        </w:rPr>
        <w:t xml:space="preserve">in England </w:t>
      </w:r>
      <w:r w:rsidRPr="00E57388">
        <w:rPr>
          <w:rFonts w:cs="Calibri"/>
        </w:rPr>
        <w:t>has increased every year</w:t>
      </w:r>
      <w:r w:rsidR="00550FC1" w:rsidRPr="00E57388">
        <w:rPr>
          <w:rFonts w:cs="Calibri"/>
        </w:rPr>
        <w:t xml:space="preserve">, while the number of registered foster carers has declined. </w:t>
      </w:r>
      <w:r w:rsidR="00255FC0" w:rsidRPr="00E57388">
        <w:rPr>
          <w:rFonts w:cs="Calibri"/>
        </w:rPr>
        <w:t>This leaves us with</w:t>
      </w:r>
      <w:r w:rsidR="00550FC1" w:rsidRPr="00E57388">
        <w:rPr>
          <w:rFonts w:cs="Calibri"/>
        </w:rPr>
        <w:t xml:space="preserve"> </w:t>
      </w:r>
      <w:r w:rsidR="00255FC0" w:rsidRPr="00E57388">
        <w:rPr>
          <w:rFonts w:cs="Calibri"/>
        </w:rPr>
        <w:t>not enough homes for children that need them.</w:t>
      </w:r>
      <w:r w:rsidR="008758D2" w:rsidRPr="00E57388">
        <w:rPr>
          <w:rFonts w:cs="Calibri"/>
        </w:rPr>
        <w:t xml:space="preserve"> We desperately need more foster carers to offer help and support to children in our communities. </w:t>
      </w:r>
    </w:p>
    <w:p w14:paraId="41D4A4E3" w14:textId="173A11CA" w:rsidR="006F2265" w:rsidRPr="00E57388" w:rsidRDefault="003D1D76" w:rsidP="006F2265">
      <w:pPr>
        <w:rPr>
          <w:rFonts w:cs="Calibri"/>
          <w:i/>
          <w:iCs/>
        </w:rPr>
      </w:pPr>
      <w:r w:rsidRPr="00E57388">
        <w:rPr>
          <w:rFonts w:cs="Calibri"/>
          <w:i/>
          <w:iCs/>
        </w:rPr>
        <w:t>[Why do we need more foster carers in the region]</w:t>
      </w:r>
    </w:p>
    <w:p w14:paraId="286D102D" w14:textId="77777777" w:rsidR="001759E0" w:rsidRPr="00E57388" w:rsidRDefault="001759E0" w:rsidP="006F2265">
      <w:pPr>
        <w:rPr>
          <w:rFonts w:cs="Calibri"/>
          <w:i/>
          <w:iCs/>
        </w:rPr>
      </w:pPr>
    </w:p>
    <w:p w14:paraId="619915A7" w14:textId="3C2C9027" w:rsidR="00C67081" w:rsidRPr="00E57388" w:rsidRDefault="00C67081" w:rsidP="003C20BE">
      <w:pPr>
        <w:pStyle w:val="Heading2"/>
        <w:rPr>
          <w:rFonts w:asciiTheme="minorHAnsi" w:hAnsiTheme="minorHAnsi"/>
        </w:rPr>
      </w:pPr>
      <w:bookmarkStart w:id="4" w:name="_Toc160709217"/>
      <w:r w:rsidRPr="00E57388">
        <w:rPr>
          <w:rFonts w:asciiTheme="minorHAnsi" w:hAnsiTheme="minorHAnsi"/>
        </w:rPr>
        <w:t>Who can be a foster carer?</w:t>
      </w:r>
      <w:bookmarkEnd w:id="4"/>
    </w:p>
    <w:p w14:paraId="4D4A3B6E" w14:textId="4235D451" w:rsidR="00274E28" w:rsidRPr="00E57388" w:rsidRDefault="001E4F4C" w:rsidP="001E4F4C">
      <w:pPr>
        <w:rPr>
          <w:rFonts w:cs="Calibri"/>
        </w:rPr>
      </w:pPr>
      <w:r w:rsidRPr="00E57388">
        <w:rPr>
          <w:rFonts w:cs="Calibri"/>
        </w:rPr>
        <w:t>There are very few barriers to becoming a foster carer</w:t>
      </w:r>
      <w:r w:rsidR="001759E0" w:rsidRPr="00E57388">
        <w:rPr>
          <w:rFonts w:cs="Calibri"/>
        </w:rPr>
        <w:t>,</w:t>
      </w:r>
      <w:r w:rsidR="00ED0F14" w:rsidRPr="00E57388">
        <w:rPr>
          <w:rFonts w:cs="Calibri"/>
        </w:rPr>
        <w:t xml:space="preserve"> and there is no ‘typical’ fostering household.</w:t>
      </w:r>
      <w:r w:rsidR="00B95D0E" w:rsidRPr="00E57388">
        <w:rPr>
          <w:rFonts w:cs="Calibri"/>
        </w:rPr>
        <w:t xml:space="preserve"> What is important is whether a person </w:t>
      </w:r>
      <w:r w:rsidR="00626DFA" w:rsidRPr="00E57388">
        <w:rPr>
          <w:rFonts w:cs="Calibri"/>
        </w:rPr>
        <w:t>can</w:t>
      </w:r>
      <w:r w:rsidR="00B95D0E" w:rsidRPr="00E57388">
        <w:rPr>
          <w:rFonts w:cs="Calibri"/>
        </w:rPr>
        <w:t xml:space="preserve"> meet the needs of the children they care for. </w:t>
      </w:r>
    </w:p>
    <w:p w14:paraId="26340DFC" w14:textId="336FE7A1" w:rsidR="001E4F4C" w:rsidRPr="00E57388" w:rsidRDefault="001E4F4C" w:rsidP="006F2265">
      <w:pPr>
        <w:rPr>
          <w:rFonts w:cs="Calibri"/>
        </w:rPr>
      </w:pPr>
      <w:r w:rsidRPr="00E57388">
        <w:rPr>
          <w:rFonts w:cs="Calibri"/>
          <w:b/>
          <w:bCs/>
        </w:rPr>
        <w:t>Age:</w:t>
      </w:r>
      <w:r w:rsidRPr="00E57388">
        <w:rPr>
          <w:rFonts w:cs="Calibri"/>
        </w:rPr>
        <w:t xml:space="preserve"> You must be over 18 years old</w:t>
      </w:r>
      <w:r w:rsidR="00626DFA" w:rsidRPr="00E57388">
        <w:rPr>
          <w:rFonts w:cs="Calibri"/>
        </w:rPr>
        <w:t xml:space="preserve"> to foster</w:t>
      </w:r>
      <w:r w:rsidRPr="00E57388">
        <w:rPr>
          <w:rFonts w:cs="Calibri"/>
        </w:rPr>
        <w:t xml:space="preserve">, although some fostering agencies may require you to be at least 21 years old. </w:t>
      </w:r>
    </w:p>
    <w:p w14:paraId="332EDAFB" w14:textId="76138D73" w:rsidR="001E4F4C" w:rsidRPr="00E57388" w:rsidRDefault="001E4F4C" w:rsidP="006F2265">
      <w:pPr>
        <w:rPr>
          <w:rFonts w:cs="Calibri"/>
        </w:rPr>
      </w:pPr>
      <w:r w:rsidRPr="00E57388">
        <w:rPr>
          <w:rFonts w:cs="Calibri"/>
          <w:b/>
          <w:bCs/>
        </w:rPr>
        <w:t>Relationship Status</w:t>
      </w:r>
      <w:r w:rsidRPr="00E57388">
        <w:rPr>
          <w:rFonts w:cs="Calibri"/>
        </w:rPr>
        <w:t xml:space="preserve">: As long as you can support a child in your care, your relationship status, whether married, </w:t>
      </w:r>
      <w:r w:rsidR="00580D78" w:rsidRPr="00E57388">
        <w:rPr>
          <w:rFonts w:cs="Calibri"/>
        </w:rPr>
        <w:t xml:space="preserve">in a civil partnership, </w:t>
      </w:r>
      <w:r w:rsidRPr="00E57388">
        <w:rPr>
          <w:rFonts w:cs="Calibri"/>
        </w:rPr>
        <w:t>divorced, or single, does not matter. If you are in a relationship, it should be stable to provide a supportive environment for the child.</w:t>
      </w:r>
    </w:p>
    <w:p w14:paraId="1BE71EA0" w14:textId="77777777" w:rsidR="001E4F4C" w:rsidRPr="00E57388" w:rsidRDefault="001E4F4C" w:rsidP="006F2265">
      <w:pPr>
        <w:rPr>
          <w:rFonts w:cs="Calibri"/>
        </w:rPr>
      </w:pPr>
      <w:r w:rsidRPr="00E57388">
        <w:rPr>
          <w:rFonts w:cs="Calibri"/>
          <w:b/>
          <w:bCs/>
        </w:rPr>
        <w:t>Sexuality and Gender:</w:t>
      </w:r>
      <w:r w:rsidRPr="00E57388">
        <w:rPr>
          <w:rFonts w:cs="Calibri"/>
        </w:rPr>
        <w:t xml:space="preserve"> Fostering is open to individuals of all sexual orientations and genders. The most important factor is your ability to meet the needs of the child and provide a caring environment.</w:t>
      </w:r>
    </w:p>
    <w:p w14:paraId="7C132B68" w14:textId="412D910F" w:rsidR="001E4F4C" w:rsidRPr="00E57388" w:rsidRDefault="001E4F4C" w:rsidP="006F2265">
      <w:pPr>
        <w:rPr>
          <w:rFonts w:cs="Calibri"/>
        </w:rPr>
      </w:pPr>
      <w:r w:rsidRPr="00E57388">
        <w:rPr>
          <w:rFonts w:cs="Calibri"/>
          <w:b/>
          <w:bCs/>
        </w:rPr>
        <w:t>Having Children:</w:t>
      </w:r>
      <w:r w:rsidRPr="00E57388">
        <w:rPr>
          <w:rFonts w:cs="Calibri"/>
        </w:rPr>
        <w:t xml:space="preserve"> You can be a foster carer </w:t>
      </w:r>
      <w:r w:rsidR="00583899" w:rsidRPr="00E57388">
        <w:rPr>
          <w:rFonts w:cs="Calibri"/>
        </w:rPr>
        <w:t>regardless of whether</w:t>
      </w:r>
      <w:r w:rsidRPr="00E57388">
        <w:rPr>
          <w:rFonts w:cs="Calibri"/>
        </w:rPr>
        <w:t xml:space="preserve"> you have children of your own. If you have children living with you, they will be included in the assessment process and supported throughout your fostering journey</w:t>
      </w:r>
      <w:r w:rsidR="00F043C0" w:rsidRPr="00E57388">
        <w:rPr>
          <w:rFonts w:cs="Calibri"/>
        </w:rPr>
        <w:t>.</w:t>
      </w:r>
      <w:r w:rsidR="0056193A" w:rsidRPr="00E57388">
        <w:rPr>
          <w:rFonts w:cs="Calibri"/>
        </w:rPr>
        <w:t xml:space="preserve"> We speak to all adults and children within the home because we need to understand how fostering would work for you and your family.</w:t>
      </w:r>
      <w:r w:rsidR="00F043C0" w:rsidRPr="00E57388">
        <w:rPr>
          <w:rFonts w:cs="Calibri"/>
        </w:rPr>
        <w:t xml:space="preserve"> If you have children living elsewhere, they will also be involved in the assessment process. This will be approached sensitively</w:t>
      </w:r>
      <w:r w:rsidR="006C5352" w:rsidRPr="00E57388">
        <w:rPr>
          <w:rFonts w:cs="Calibri"/>
        </w:rPr>
        <w:t xml:space="preserve"> and in an age-appropriate way. </w:t>
      </w:r>
    </w:p>
    <w:p w14:paraId="39D703E6" w14:textId="70CD978E" w:rsidR="001E4F4C" w:rsidRPr="00E57388" w:rsidRDefault="00583899" w:rsidP="006F2265">
      <w:pPr>
        <w:rPr>
          <w:rFonts w:cs="Calibri"/>
        </w:rPr>
      </w:pPr>
      <w:r w:rsidRPr="00E57388">
        <w:rPr>
          <w:rFonts w:cs="Calibri"/>
          <w:b/>
          <w:bCs/>
        </w:rPr>
        <w:t>Your Home</w:t>
      </w:r>
      <w:r w:rsidR="001E4F4C" w:rsidRPr="00E57388">
        <w:rPr>
          <w:rFonts w:cs="Calibri"/>
          <w:b/>
          <w:bCs/>
        </w:rPr>
        <w:t>:</w:t>
      </w:r>
      <w:r w:rsidR="001E4F4C" w:rsidRPr="00E57388">
        <w:rPr>
          <w:rFonts w:cs="Calibri"/>
        </w:rPr>
        <w:t xml:space="preserve"> </w:t>
      </w:r>
      <w:r w:rsidR="00431D68" w:rsidRPr="00E57388">
        <w:rPr>
          <w:rFonts w:cs="Calibri"/>
        </w:rPr>
        <w:t>You can foster whether</w:t>
      </w:r>
      <w:r w:rsidR="001E4F4C" w:rsidRPr="00E57388">
        <w:rPr>
          <w:rFonts w:cs="Calibri"/>
        </w:rPr>
        <w:t xml:space="preserve"> you own or rent your home</w:t>
      </w:r>
      <w:r w:rsidR="00431D68" w:rsidRPr="00E57388">
        <w:rPr>
          <w:rFonts w:cs="Calibri"/>
        </w:rPr>
        <w:t xml:space="preserve">. </w:t>
      </w:r>
      <w:r w:rsidR="001E4F4C" w:rsidRPr="00E57388">
        <w:rPr>
          <w:rFonts w:cs="Calibri"/>
        </w:rPr>
        <w:t xml:space="preserve">Some </w:t>
      </w:r>
      <w:r w:rsidRPr="00E57388">
        <w:rPr>
          <w:rFonts w:cs="Calibri"/>
        </w:rPr>
        <w:t>of our local authority partners</w:t>
      </w:r>
      <w:r w:rsidR="001E4F4C" w:rsidRPr="00E57388">
        <w:rPr>
          <w:rFonts w:cs="Calibri"/>
        </w:rPr>
        <w:t xml:space="preserve"> may require you to have a spare room for the foster child, but this will be discussed during the application process.</w:t>
      </w:r>
    </w:p>
    <w:p w14:paraId="368ADC24" w14:textId="641BA757" w:rsidR="001E4F4C" w:rsidRPr="00E57388" w:rsidRDefault="001E4F4C" w:rsidP="006F2265">
      <w:pPr>
        <w:rPr>
          <w:rFonts w:cs="Calibri"/>
        </w:rPr>
      </w:pPr>
      <w:r w:rsidRPr="00E57388">
        <w:rPr>
          <w:rFonts w:cs="Calibri"/>
          <w:b/>
          <w:bCs/>
        </w:rPr>
        <w:t>Work Status:</w:t>
      </w:r>
      <w:r w:rsidRPr="00E57388">
        <w:rPr>
          <w:rFonts w:cs="Calibri"/>
        </w:rPr>
        <w:t xml:space="preserve"> You may be able to foster while working another job, but you must be available to care for the child,</w:t>
      </w:r>
      <w:r w:rsidR="00EE69E5" w:rsidRPr="00E57388">
        <w:rPr>
          <w:rFonts w:cs="Calibri"/>
        </w:rPr>
        <w:t xml:space="preserve"> as well as</w:t>
      </w:r>
      <w:r w:rsidRPr="00E57388">
        <w:rPr>
          <w:rFonts w:cs="Calibri"/>
        </w:rPr>
        <w:t xml:space="preserve"> attend</w:t>
      </w:r>
      <w:r w:rsidR="00EE69E5" w:rsidRPr="00E57388">
        <w:rPr>
          <w:rFonts w:cs="Calibri"/>
        </w:rPr>
        <w:t>ing</w:t>
      </w:r>
      <w:r w:rsidRPr="00E57388">
        <w:rPr>
          <w:rFonts w:cs="Calibri"/>
        </w:rPr>
        <w:t xml:space="preserve"> meetings, and training se</w:t>
      </w:r>
      <w:r w:rsidR="00EE69E5" w:rsidRPr="00E57388">
        <w:rPr>
          <w:rFonts w:cs="Calibri"/>
        </w:rPr>
        <w:t>s</w:t>
      </w:r>
      <w:r w:rsidRPr="00E57388">
        <w:rPr>
          <w:rFonts w:cs="Calibri"/>
        </w:rPr>
        <w:t>sions. The assessment</w:t>
      </w:r>
      <w:r w:rsidR="004437A4" w:rsidRPr="00E57388">
        <w:rPr>
          <w:rFonts w:cs="Calibri"/>
        </w:rPr>
        <w:t xml:space="preserve"> process</w:t>
      </w:r>
      <w:r w:rsidRPr="00E57388">
        <w:rPr>
          <w:rFonts w:cs="Calibri"/>
        </w:rPr>
        <w:t xml:space="preserve"> will </w:t>
      </w:r>
      <w:r w:rsidR="004437A4" w:rsidRPr="00E57388">
        <w:rPr>
          <w:rFonts w:cs="Calibri"/>
        </w:rPr>
        <w:t>explore</w:t>
      </w:r>
      <w:r w:rsidRPr="00E57388">
        <w:rPr>
          <w:rFonts w:cs="Calibri"/>
        </w:rPr>
        <w:t xml:space="preserve"> your ability to meet the child's needs alongside your work</w:t>
      </w:r>
      <w:r w:rsidR="00EE69E5" w:rsidRPr="00E57388">
        <w:rPr>
          <w:rFonts w:cs="Calibri"/>
        </w:rPr>
        <w:t xml:space="preserve"> </w:t>
      </w:r>
      <w:r w:rsidRPr="00E57388">
        <w:rPr>
          <w:rFonts w:cs="Calibri"/>
        </w:rPr>
        <w:t>commitments.</w:t>
      </w:r>
      <w:r w:rsidR="00840F36" w:rsidRPr="00E57388">
        <w:rPr>
          <w:rFonts w:cs="Calibri"/>
        </w:rPr>
        <w:t xml:space="preserve"> </w:t>
      </w:r>
      <w:r w:rsidR="007067E3" w:rsidRPr="00E57388">
        <w:rPr>
          <w:rFonts w:cs="Calibri"/>
        </w:rPr>
        <w:t xml:space="preserve">To find out if </w:t>
      </w:r>
      <w:r w:rsidR="000E3F39" w:rsidRPr="00E57388">
        <w:rPr>
          <w:rFonts w:cs="Calibri"/>
        </w:rPr>
        <w:t>keeping your current job</w:t>
      </w:r>
      <w:r w:rsidR="007067E3" w:rsidRPr="00E57388">
        <w:rPr>
          <w:rFonts w:cs="Calibri"/>
        </w:rPr>
        <w:t xml:space="preserve"> could be an option for you, we would encourage you to discuss this at the beginning of the assessment process. More employers are developing Friendly Fostering Family Policy to support you to be able to work and foster. </w:t>
      </w:r>
      <w:r w:rsidR="00EE69E5" w:rsidRPr="00E57388">
        <w:rPr>
          <w:rFonts w:cs="Calibri"/>
        </w:rPr>
        <w:t>Many people also chose to change their current working arrangements to suit their new family arrangements once they are approved as a foster carer.</w:t>
      </w:r>
    </w:p>
    <w:p w14:paraId="525A56D0" w14:textId="1CCD8685" w:rsidR="001E4F4C" w:rsidRPr="00E57388" w:rsidRDefault="001E4F4C" w:rsidP="006F2265">
      <w:pPr>
        <w:rPr>
          <w:rFonts w:cs="Calibri"/>
        </w:rPr>
      </w:pPr>
      <w:r w:rsidRPr="00E57388">
        <w:rPr>
          <w:rFonts w:cs="Calibri"/>
          <w:b/>
          <w:bCs/>
        </w:rPr>
        <w:t>Ethnicity:</w:t>
      </w:r>
      <w:r w:rsidRPr="00E57388">
        <w:rPr>
          <w:rFonts w:cs="Calibri"/>
        </w:rPr>
        <w:t xml:space="preserve"> Fostering is open to individuals from any cultural background. </w:t>
      </w:r>
      <w:r w:rsidR="00E2682A" w:rsidRPr="00E57388">
        <w:rPr>
          <w:rFonts w:cs="Calibri"/>
        </w:rPr>
        <w:t>You must</w:t>
      </w:r>
      <w:r w:rsidRPr="00E57388">
        <w:rPr>
          <w:rFonts w:cs="Calibri"/>
        </w:rPr>
        <w:t xml:space="preserve"> have a good understanding of English to communicate effectively and collaborate with professionals.</w:t>
      </w:r>
    </w:p>
    <w:p w14:paraId="25F748C3" w14:textId="7D90DB00" w:rsidR="0012773D" w:rsidRPr="00E57388" w:rsidRDefault="0012773D" w:rsidP="006F2265">
      <w:pPr>
        <w:rPr>
          <w:rFonts w:cs="Calibri"/>
        </w:rPr>
      </w:pPr>
      <w:r w:rsidRPr="00E57388">
        <w:rPr>
          <w:rFonts w:cs="Calibri"/>
          <w:b/>
          <w:bCs/>
        </w:rPr>
        <w:t>Health Issues</w:t>
      </w:r>
      <w:r w:rsidRPr="00E57388">
        <w:rPr>
          <w:rFonts w:cs="Calibri"/>
        </w:rPr>
        <w:t xml:space="preserve">: Physical or mental health issues </w:t>
      </w:r>
      <w:r w:rsidR="008659EA" w:rsidRPr="00E57388">
        <w:rPr>
          <w:rFonts w:cs="Calibri"/>
        </w:rPr>
        <w:t>do not</w:t>
      </w:r>
      <w:r w:rsidRPr="00E57388">
        <w:rPr>
          <w:rFonts w:cs="Calibri"/>
        </w:rPr>
        <w:t xml:space="preserve"> necessarily prevent you from becoming a foster carer. What </w:t>
      </w:r>
      <w:r w:rsidR="008659EA" w:rsidRPr="00E57388">
        <w:rPr>
          <w:rFonts w:cs="Calibri"/>
        </w:rPr>
        <w:t>matters</w:t>
      </w:r>
      <w:r w:rsidRPr="00E57388">
        <w:rPr>
          <w:rFonts w:cs="Calibri"/>
        </w:rPr>
        <w:t xml:space="preserve"> is that </w:t>
      </w:r>
      <w:r w:rsidR="008659EA" w:rsidRPr="00E57388">
        <w:rPr>
          <w:rFonts w:cs="Calibri"/>
        </w:rPr>
        <w:t>you are physically</w:t>
      </w:r>
      <w:r w:rsidRPr="00E57388">
        <w:rPr>
          <w:rFonts w:cs="Calibri"/>
        </w:rPr>
        <w:t xml:space="preserve"> fit and emotionally </w:t>
      </w:r>
      <w:r w:rsidR="008659EA" w:rsidRPr="00E57388">
        <w:rPr>
          <w:rFonts w:cs="Calibri"/>
        </w:rPr>
        <w:t>stable</w:t>
      </w:r>
      <w:r w:rsidRPr="00E57388">
        <w:rPr>
          <w:rFonts w:cs="Calibri"/>
        </w:rPr>
        <w:t xml:space="preserve"> enough to provide </w:t>
      </w:r>
      <w:r w:rsidR="008659EA" w:rsidRPr="00E57388">
        <w:rPr>
          <w:rFonts w:cs="Calibri"/>
        </w:rPr>
        <w:t>consistent</w:t>
      </w:r>
      <w:r w:rsidRPr="00E57388">
        <w:rPr>
          <w:rFonts w:cs="Calibri"/>
        </w:rPr>
        <w:t xml:space="preserve"> care and support for a child or young person. </w:t>
      </w:r>
      <w:r w:rsidR="00501CF2" w:rsidRPr="00E57388">
        <w:rPr>
          <w:rFonts w:cs="Calibri"/>
        </w:rPr>
        <w:t>All</w:t>
      </w:r>
      <w:r w:rsidRPr="00E57388">
        <w:rPr>
          <w:rFonts w:cs="Calibri"/>
        </w:rPr>
        <w:t xml:space="preserve"> prospective foster carer</w:t>
      </w:r>
      <w:r w:rsidR="00501CF2" w:rsidRPr="00E57388">
        <w:rPr>
          <w:rFonts w:cs="Calibri"/>
        </w:rPr>
        <w:t>s</w:t>
      </w:r>
      <w:r w:rsidRPr="00E57388">
        <w:rPr>
          <w:rFonts w:cs="Calibri"/>
        </w:rPr>
        <w:t xml:space="preserve"> must </w:t>
      </w:r>
      <w:r w:rsidR="00501CF2" w:rsidRPr="00E57388">
        <w:rPr>
          <w:rFonts w:cs="Calibri"/>
        </w:rPr>
        <w:t>undergo</w:t>
      </w:r>
      <w:r w:rsidRPr="00E57388">
        <w:rPr>
          <w:rFonts w:cs="Calibri"/>
        </w:rPr>
        <w:t xml:space="preserve"> a medical assessment with their GP. The </w:t>
      </w:r>
      <w:r w:rsidR="00501CF2" w:rsidRPr="00E57388">
        <w:rPr>
          <w:rFonts w:cs="Calibri"/>
        </w:rPr>
        <w:t>findings from this assessment</w:t>
      </w:r>
      <w:r w:rsidRPr="00E57388">
        <w:rPr>
          <w:rFonts w:cs="Calibri"/>
        </w:rPr>
        <w:t xml:space="preserve"> will be used by our Medical Advisor to </w:t>
      </w:r>
      <w:r w:rsidR="00501CF2" w:rsidRPr="00E57388">
        <w:rPr>
          <w:rFonts w:cs="Calibri"/>
        </w:rPr>
        <w:t>determine</w:t>
      </w:r>
      <w:r w:rsidRPr="00E57388">
        <w:rPr>
          <w:rFonts w:cs="Calibri"/>
        </w:rPr>
        <w:t xml:space="preserve"> whether any </w:t>
      </w:r>
      <w:r w:rsidR="00501CF2" w:rsidRPr="00E57388">
        <w:rPr>
          <w:rFonts w:cs="Calibri"/>
        </w:rPr>
        <w:t>existing</w:t>
      </w:r>
      <w:r w:rsidRPr="00E57388">
        <w:rPr>
          <w:rFonts w:cs="Calibri"/>
        </w:rPr>
        <w:t xml:space="preserve"> health issues may </w:t>
      </w:r>
      <w:r w:rsidR="00501CF2" w:rsidRPr="00E57388">
        <w:rPr>
          <w:rFonts w:cs="Calibri"/>
        </w:rPr>
        <w:t>affect your ability</w:t>
      </w:r>
      <w:r w:rsidRPr="00E57388">
        <w:rPr>
          <w:rFonts w:cs="Calibri"/>
        </w:rPr>
        <w:t xml:space="preserve"> to care</w:t>
      </w:r>
      <w:r w:rsidR="007A1D31" w:rsidRPr="00E57388">
        <w:rPr>
          <w:rFonts w:cs="Calibri"/>
        </w:rPr>
        <w:t xml:space="preserve"> </w:t>
      </w:r>
      <w:r w:rsidRPr="00E57388">
        <w:rPr>
          <w:rFonts w:cs="Calibri"/>
        </w:rPr>
        <w:t xml:space="preserve">for a child or </w:t>
      </w:r>
      <w:r w:rsidR="00501CF2" w:rsidRPr="00E57388">
        <w:rPr>
          <w:rFonts w:cs="Calibri"/>
        </w:rPr>
        <w:t>negatively impact</w:t>
      </w:r>
      <w:r w:rsidRPr="00E57388">
        <w:rPr>
          <w:rFonts w:cs="Calibri"/>
        </w:rPr>
        <w:t xml:space="preserve"> in your health. </w:t>
      </w:r>
    </w:p>
    <w:p w14:paraId="215C7D9C" w14:textId="49CBD8CA" w:rsidR="007A1D31" w:rsidRPr="00E57388" w:rsidRDefault="001E4F4C" w:rsidP="006F2265">
      <w:pPr>
        <w:rPr>
          <w:rFonts w:cs="Calibri"/>
        </w:rPr>
      </w:pPr>
      <w:r w:rsidRPr="00E57388">
        <w:rPr>
          <w:rFonts w:cs="Calibri"/>
          <w:b/>
          <w:bCs/>
        </w:rPr>
        <w:t>Criminal Record</w:t>
      </w:r>
      <w:r w:rsidRPr="00E57388">
        <w:rPr>
          <w:rFonts w:cs="Calibri"/>
        </w:rPr>
        <w:t>: You must be honest about any previous offences during the assessment process. Minor offences should not necessarily prevent you from fostering</w:t>
      </w:r>
      <w:r w:rsidR="00B72652" w:rsidRPr="00E57388">
        <w:rPr>
          <w:rFonts w:cs="Calibri"/>
        </w:rPr>
        <w:t xml:space="preserve">, </w:t>
      </w:r>
      <w:r w:rsidRPr="00E57388">
        <w:rPr>
          <w:rFonts w:cs="Calibri"/>
        </w:rPr>
        <w:t xml:space="preserve">but you will be required to undergo a Disclosure and Barring Service (DBS) check </w:t>
      </w:r>
      <w:r w:rsidR="00804F8A" w:rsidRPr="00E57388">
        <w:rPr>
          <w:rFonts w:cs="Calibri"/>
        </w:rPr>
        <w:t xml:space="preserve">which will highlight any criminal convictions. </w:t>
      </w:r>
      <w:r w:rsidRPr="00E57388">
        <w:rPr>
          <w:rFonts w:cs="Calibri"/>
        </w:rPr>
        <w:t>Honesty from the outset is crucial in this process</w:t>
      </w:r>
      <w:r w:rsidR="007A1D31" w:rsidRPr="00E57388">
        <w:rPr>
          <w:rFonts w:cs="Calibri"/>
        </w:rPr>
        <w:t>.</w:t>
      </w:r>
    </w:p>
    <w:p w14:paraId="5C2ED020" w14:textId="1053F011" w:rsidR="00B95D0E" w:rsidRPr="00E57388" w:rsidRDefault="00B95D0E" w:rsidP="006F2265">
      <w:pPr>
        <w:rPr>
          <w:rFonts w:cs="Calibri"/>
        </w:rPr>
      </w:pPr>
      <w:r w:rsidRPr="00E57388">
        <w:rPr>
          <w:rFonts w:cs="Calibri"/>
        </w:rPr>
        <w:t>If you do have any concerns about something that might prevent you from b</w:t>
      </w:r>
      <w:r w:rsidR="005F1CF3" w:rsidRPr="00E57388">
        <w:rPr>
          <w:rFonts w:cs="Calibri"/>
        </w:rPr>
        <w:t>ecoming a foster carer</w:t>
      </w:r>
      <w:r w:rsidRPr="00E57388">
        <w:rPr>
          <w:rFonts w:cs="Calibri"/>
        </w:rPr>
        <w:t>, please get in touch with our hub team who can</w:t>
      </w:r>
      <w:r w:rsidR="00BE5EF1" w:rsidRPr="00E57388">
        <w:rPr>
          <w:rFonts w:cs="Calibri"/>
        </w:rPr>
        <w:t xml:space="preserve"> put you at ease and</w:t>
      </w:r>
      <w:r w:rsidRPr="00E57388">
        <w:rPr>
          <w:rFonts w:cs="Calibri"/>
        </w:rPr>
        <w:t xml:space="preserve"> answer any questions you may have</w:t>
      </w:r>
      <w:r w:rsidR="005F1CF3" w:rsidRPr="00E57388">
        <w:rPr>
          <w:rFonts w:cs="Calibri"/>
        </w:rPr>
        <w:t xml:space="preserve"> – big or small!</w:t>
      </w:r>
    </w:p>
    <w:p w14:paraId="2605FF64" w14:textId="77777777" w:rsidR="00501CF2" w:rsidRPr="00E57388" w:rsidRDefault="00501CF2" w:rsidP="006F2265">
      <w:pPr>
        <w:rPr>
          <w:rFonts w:cs="Calibri"/>
        </w:rPr>
      </w:pPr>
    </w:p>
    <w:p w14:paraId="118BFBCC" w14:textId="77777777" w:rsidR="003C20BE" w:rsidRPr="00E57388" w:rsidRDefault="003C20BE">
      <w:pPr>
        <w:rPr>
          <w:rFonts w:eastAsiaTheme="majorEastAsia" w:cstheme="majorBidi"/>
          <w:color w:val="0F4761" w:themeColor="accent1" w:themeShade="BF"/>
          <w:sz w:val="32"/>
          <w:szCs w:val="32"/>
        </w:rPr>
      </w:pPr>
      <w:r w:rsidRPr="00E57388">
        <w:br w:type="page"/>
      </w:r>
    </w:p>
    <w:p w14:paraId="48E0A061" w14:textId="7235B5CA" w:rsidR="00C67081" w:rsidRPr="00E57388" w:rsidRDefault="00C67081" w:rsidP="003C20BE">
      <w:pPr>
        <w:pStyle w:val="Heading2"/>
        <w:rPr>
          <w:rFonts w:asciiTheme="minorHAnsi" w:hAnsiTheme="minorHAnsi"/>
        </w:rPr>
      </w:pPr>
      <w:bookmarkStart w:id="5" w:name="_Toc160709218"/>
      <w:r w:rsidRPr="00E57388">
        <w:rPr>
          <w:rFonts w:asciiTheme="minorHAnsi" w:hAnsiTheme="minorHAnsi"/>
        </w:rPr>
        <w:t>Types of foster care</w:t>
      </w:r>
      <w:bookmarkEnd w:id="5"/>
      <w:r w:rsidRPr="00E57388">
        <w:rPr>
          <w:rFonts w:asciiTheme="minorHAnsi" w:hAnsiTheme="minorHAnsi"/>
        </w:rPr>
        <w:t xml:space="preserve"> </w:t>
      </w:r>
    </w:p>
    <w:p w14:paraId="6F55559E" w14:textId="26C55E32" w:rsidR="006B10FF" w:rsidRPr="00E57388" w:rsidRDefault="006B10FF" w:rsidP="00501CF2">
      <w:pPr>
        <w:rPr>
          <w:rFonts w:cs="Calibri"/>
        </w:rPr>
      </w:pPr>
      <w:r w:rsidRPr="00E57388">
        <w:rPr>
          <w:rFonts w:cs="Calibri"/>
        </w:rPr>
        <w:t xml:space="preserve">Fostering is about opening your home to a child in need, and there are many ways to do it. You can foster for a short time, like a night or a week, or for longer, even permanently. There are also special types of fostering, like helping children with disabilities, supporting parents </w:t>
      </w:r>
      <w:r w:rsidR="008410F7" w:rsidRPr="00E57388">
        <w:rPr>
          <w:rFonts w:cs="Calibri"/>
        </w:rPr>
        <w:t>and</w:t>
      </w:r>
      <w:r w:rsidRPr="00E57388">
        <w:rPr>
          <w:rFonts w:cs="Calibri"/>
        </w:rPr>
        <w:t xml:space="preserve"> babies, or giving a safe place to </w:t>
      </w:r>
      <w:r w:rsidR="008410F7" w:rsidRPr="00E57388">
        <w:rPr>
          <w:rFonts w:cs="Calibri"/>
        </w:rPr>
        <w:t xml:space="preserve">a </w:t>
      </w:r>
      <w:r w:rsidRPr="00E57388">
        <w:rPr>
          <w:rFonts w:cs="Calibri"/>
        </w:rPr>
        <w:t xml:space="preserve">young </w:t>
      </w:r>
      <w:r w:rsidR="008410F7" w:rsidRPr="00E57388">
        <w:rPr>
          <w:rFonts w:cs="Calibri"/>
        </w:rPr>
        <w:t>person</w:t>
      </w:r>
      <w:r w:rsidRPr="00E57388">
        <w:rPr>
          <w:rFonts w:cs="Calibri"/>
        </w:rPr>
        <w:t xml:space="preserve"> seeking asylum. We're here to help you figure out which type of fostering fits best for you. </w:t>
      </w:r>
    </w:p>
    <w:p w14:paraId="0D2C8A9E" w14:textId="3EB1B807" w:rsidR="00423B35" w:rsidRPr="00E57388" w:rsidRDefault="00314DF8" w:rsidP="00423B35">
      <w:pPr>
        <w:rPr>
          <w:rFonts w:cs="Calibri"/>
        </w:rPr>
      </w:pPr>
      <w:r w:rsidRPr="00E57388">
        <w:rPr>
          <w:rFonts w:cs="Calibri"/>
          <w:b/>
          <w:bCs/>
        </w:rPr>
        <w:t>Short</w:t>
      </w:r>
      <w:r w:rsidR="00E1266C" w:rsidRPr="00E57388">
        <w:rPr>
          <w:rFonts w:cs="Calibri"/>
          <w:b/>
          <w:bCs/>
        </w:rPr>
        <w:t xml:space="preserve"> </w:t>
      </w:r>
      <w:r w:rsidRPr="00E57388">
        <w:rPr>
          <w:rFonts w:cs="Calibri"/>
          <w:b/>
          <w:bCs/>
        </w:rPr>
        <w:t>term fostering</w:t>
      </w:r>
      <w:r w:rsidRPr="00E57388">
        <w:rPr>
          <w:rFonts w:cs="Calibri"/>
        </w:rPr>
        <w:t xml:space="preserve"> </w:t>
      </w:r>
      <w:r w:rsidR="008B4955" w:rsidRPr="00E57388">
        <w:rPr>
          <w:rFonts w:cs="Calibri"/>
        </w:rPr>
        <w:t xml:space="preserve">provides temporary care for children </w:t>
      </w:r>
      <w:r w:rsidR="00D302FC" w:rsidRPr="00E57388">
        <w:rPr>
          <w:rFonts w:cs="Calibri"/>
        </w:rPr>
        <w:t>when their</w:t>
      </w:r>
      <w:r w:rsidRPr="00E57388">
        <w:rPr>
          <w:rFonts w:cs="Calibri"/>
        </w:rPr>
        <w:t xml:space="preserve"> parents are unable to look after them</w:t>
      </w:r>
      <w:r w:rsidR="00FA0A01" w:rsidRPr="00E57388">
        <w:rPr>
          <w:rFonts w:cs="Calibri"/>
        </w:rPr>
        <w:t>.</w:t>
      </w:r>
      <w:r w:rsidR="007778C6" w:rsidRPr="00E57388">
        <w:rPr>
          <w:rFonts w:cs="Calibri"/>
        </w:rPr>
        <w:t xml:space="preserve"> This could be for a few weeks, a few months or a few years </w:t>
      </w:r>
      <w:r w:rsidR="002A101F" w:rsidRPr="00E57388">
        <w:rPr>
          <w:rFonts w:cs="Calibri"/>
        </w:rPr>
        <w:t xml:space="preserve">whilst parental assessments </w:t>
      </w:r>
      <w:r w:rsidR="001175FD" w:rsidRPr="00E57388">
        <w:rPr>
          <w:rFonts w:cs="Calibri"/>
        </w:rPr>
        <w:t xml:space="preserve">are </w:t>
      </w:r>
      <w:proofErr w:type="gramStart"/>
      <w:r w:rsidR="001175FD" w:rsidRPr="00E57388">
        <w:rPr>
          <w:rFonts w:cs="Calibri"/>
        </w:rPr>
        <w:t>happening</w:t>
      </w:r>
      <w:proofErr w:type="gramEnd"/>
      <w:r w:rsidR="00423B35" w:rsidRPr="00E57388">
        <w:rPr>
          <w:rFonts w:cs="Calibri"/>
        </w:rPr>
        <w:t xml:space="preserve"> </w:t>
      </w:r>
      <w:r w:rsidR="002A101F" w:rsidRPr="00E57388">
        <w:rPr>
          <w:rFonts w:cs="Calibri"/>
        </w:rPr>
        <w:t xml:space="preserve">or longer-term care plans are being </w:t>
      </w:r>
      <w:r w:rsidR="000E1A01" w:rsidRPr="00E57388">
        <w:rPr>
          <w:rFonts w:cs="Calibri"/>
        </w:rPr>
        <w:t>made</w:t>
      </w:r>
      <w:r w:rsidR="002A101F" w:rsidRPr="00E57388">
        <w:rPr>
          <w:rFonts w:cs="Calibri"/>
        </w:rPr>
        <w:t>.</w:t>
      </w:r>
      <w:r w:rsidR="004F2192" w:rsidRPr="00E57388">
        <w:rPr>
          <w:rFonts w:cs="Calibri"/>
        </w:rPr>
        <w:t xml:space="preserve"> </w:t>
      </w:r>
      <w:r w:rsidR="00655C06" w:rsidRPr="00E57388">
        <w:rPr>
          <w:rFonts w:cs="Calibri"/>
        </w:rPr>
        <w:t xml:space="preserve">Short term </w:t>
      </w:r>
      <w:r w:rsidR="0074027A" w:rsidRPr="00E57388">
        <w:rPr>
          <w:rFonts w:cs="Calibri"/>
        </w:rPr>
        <w:t>foster carers play a vital role in m</w:t>
      </w:r>
      <w:r w:rsidRPr="00E57388">
        <w:rPr>
          <w:rFonts w:cs="Calibri"/>
        </w:rPr>
        <w:t>aintain</w:t>
      </w:r>
      <w:r w:rsidR="0074027A" w:rsidRPr="00E57388">
        <w:rPr>
          <w:rFonts w:cs="Calibri"/>
        </w:rPr>
        <w:t>ing</w:t>
      </w:r>
      <w:r w:rsidRPr="00E57388">
        <w:rPr>
          <w:rFonts w:cs="Calibri"/>
        </w:rPr>
        <w:t xml:space="preserve"> family connections</w:t>
      </w:r>
      <w:r w:rsidR="00655C06" w:rsidRPr="00E57388">
        <w:rPr>
          <w:rFonts w:cs="Calibri"/>
        </w:rPr>
        <w:t xml:space="preserve"> and </w:t>
      </w:r>
      <w:r w:rsidR="005B2DF5" w:rsidRPr="00E57388">
        <w:rPr>
          <w:rFonts w:cs="Calibri"/>
        </w:rPr>
        <w:t>supporting</w:t>
      </w:r>
      <w:r w:rsidR="00655C06" w:rsidRPr="00E57388">
        <w:rPr>
          <w:rFonts w:cs="Calibri"/>
        </w:rPr>
        <w:t xml:space="preserve"> court</w:t>
      </w:r>
      <w:r w:rsidR="005B2DF5" w:rsidRPr="00E57388">
        <w:rPr>
          <w:rFonts w:cs="Calibri"/>
        </w:rPr>
        <w:t>-</w:t>
      </w:r>
      <w:r w:rsidR="00655C06" w:rsidRPr="00E57388">
        <w:rPr>
          <w:rFonts w:cs="Calibri"/>
        </w:rPr>
        <w:t>agreed family time</w:t>
      </w:r>
      <w:r w:rsidR="005B2DF5" w:rsidRPr="00E57388">
        <w:rPr>
          <w:rFonts w:cs="Calibri"/>
        </w:rPr>
        <w:t xml:space="preserve">, through </w:t>
      </w:r>
      <w:r w:rsidRPr="00E57388">
        <w:rPr>
          <w:rFonts w:cs="Calibri"/>
        </w:rPr>
        <w:t>arranging visits and supporting children during these times.</w:t>
      </w:r>
      <w:r w:rsidR="00655C06" w:rsidRPr="00E57388">
        <w:rPr>
          <w:rFonts w:cs="Calibri"/>
        </w:rPr>
        <w:t xml:space="preserve"> </w:t>
      </w:r>
      <w:r w:rsidR="0022679F" w:rsidRPr="00E57388">
        <w:rPr>
          <w:rFonts w:cs="Calibri"/>
        </w:rPr>
        <w:t xml:space="preserve">Short term fostering is the most common type of fostering. </w:t>
      </w:r>
      <w:r w:rsidR="00655C06" w:rsidRPr="00E57388">
        <w:rPr>
          <w:rFonts w:cs="Calibri"/>
        </w:rPr>
        <w:t xml:space="preserve">In some </w:t>
      </w:r>
      <w:r w:rsidR="005B2DF5" w:rsidRPr="00E57388">
        <w:rPr>
          <w:rFonts w:cs="Calibri"/>
        </w:rPr>
        <w:t>cases</w:t>
      </w:r>
      <w:r w:rsidR="00655C06" w:rsidRPr="00E57388">
        <w:rPr>
          <w:rFonts w:cs="Calibri"/>
        </w:rPr>
        <w:t>, a child’s plan may</w:t>
      </w:r>
      <w:r w:rsidRPr="00E57388">
        <w:rPr>
          <w:rFonts w:cs="Calibri"/>
        </w:rPr>
        <w:t xml:space="preserve"> </w:t>
      </w:r>
      <w:r w:rsidR="005D3FD9" w:rsidRPr="00E57388">
        <w:rPr>
          <w:rFonts w:cs="Calibri"/>
        </w:rPr>
        <w:t>evolve</w:t>
      </w:r>
      <w:r w:rsidRPr="00E57388">
        <w:rPr>
          <w:rFonts w:cs="Calibri"/>
        </w:rPr>
        <w:t xml:space="preserve"> from short-term to long-term or permanent arrangements </w:t>
      </w:r>
      <w:r w:rsidR="0049660A" w:rsidRPr="00E57388">
        <w:rPr>
          <w:rFonts w:cs="Calibri"/>
        </w:rPr>
        <w:t>to</w:t>
      </w:r>
      <w:r w:rsidR="00655C06" w:rsidRPr="00E57388">
        <w:rPr>
          <w:rFonts w:cs="Calibri"/>
        </w:rPr>
        <w:t xml:space="preserve"> </w:t>
      </w:r>
      <w:r w:rsidR="005D3FD9" w:rsidRPr="00E57388">
        <w:rPr>
          <w:rFonts w:cs="Calibri"/>
        </w:rPr>
        <w:t>ensure</w:t>
      </w:r>
      <w:r w:rsidRPr="00E57388">
        <w:rPr>
          <w:rFonts w:cs="Calibri"/>
        </w:rPr>
        <w:t xml:space="preserve"> stability and ongoing support</w:t>
      </w:r>
      <w:r w:rsidR="00655C06" w:rsidRPr="00E57388">
        <w:rPr>
          <w:rFonts w:cs="Calibri"/>
        </w:rPr>
        <w:t xml:space="preserve"> for the child. </w:t>
      </w:r>
      <w:r w:rsidR="000E1A01" w:rsidRPr="00E57388">
        <w:rPr>
          <w:rFonts w:cs="Calibri"/>
        </w:rPr>
        <w:t xml:space="preserve"> </w:t>
      </w:r>
    </w:p>
    <w:p w14:paraId="50320680" w14:textId="1F9B77A2" w:rsidR="00EB14EE" w:rsidRPr="00E57388" w:rsidRDefault="00B15101" w:rsidP="0022679F">
      <w:pPr>
        <w:rPr>
          <w:rFonts w:cs="Calibri"/>
        </w:rPr>
      </w:pPr>
      <w:r w:rsidRPr="00E57388">
        <w:rPr>
          <w:rFonts w:cs="Calibri"/>
          <w:b/>
          <w:bCs/>
        </w:rPr>
        <w:t>Long-term fostering</w:t>
      </w:r>
      <w:r w:rsidRPr="00E57388">
        <w:rPr>
          <w:rFonts w:cs="Calibri"/>
        </w:rPr>
        <w:t xml:space="preserve">, also known as </w:t>
      </w:r>
      <w:r w:rsidRPr="00E57388">
        <w:rPr>
          <w:rFonts w:cs="Calibri"/>
          <w:b/>
          <w:bCs/>
        </w:rPr>
        <w:t>permanence</w:t>
      </w:r>
      <w:r w:rsidRPr="00E57388">
        <w:rPr>
          <w:rFonts w:cs="Calibri"/>
        </w:rPr>
        <w:t xml:space="preserve">, </w:t>
      </w:r>
      <w:r w:rsidR="009A0879" w:rsidRPr="00E57388">
        <w:rPr>
          <w:rFonts w:cs="Calibri"/>
        </w:rPr>
        <w:t xml:space="preserve">is where a foster carer agrees to </w:t>
      </w:r>
      <w:r w:rsidR="00E31198" w:rsidRPr="00E57388">
        <w:rPr>
          <w:rFonts w:cs="Calibri"/>
        </w:rPr>
        <w:t>provide</w:t>
      </w:r>
      <w:r w:rsidRPr="00E57388">
        <w:rPr>
          <w:rFonts w:cs="Calibri"/>
        </w:rPr>
        <w:t xml:space="preserve"> stable and ongoing care for children </w:t>
      </w:r>
      <w:r w:rsidR="00EC2CAE" w:rsidRPr="00E57388">
        <w:rPr>
          <w:rFonts w:cs="Calibri"/>
        </w:rPr>
        <w:t>f</w:t>
      </w:r>
      <w:r w:rsidR="009A0879" w:rsidRPr="00E57388">
        <w:rPr>
          <w:rFonts w:cs="Calibri"/>
        </w:rPr>
        <w:t>or long periods, often into adulthood</w:t>
      </w:r>
      <w:r w:rsidRPr="00E57388">
        <w:rPr>
          <w:rFonts w:cs="Calibri"/>
        </w:rPr>
        <w:t xml:space="preserve">. Permanence aims to ensure that children have a sense of belonging and security </w:t>
      </w:r>
      <w:r w:rsidR="00EC2CAE" w:rsidRPr="00E57388">
        <w:rPr>
          <w:rFonts w:cs="Calibri"/>
        </w:rPr>
        <w:t xml:space="preserve">throughout their childhood and </w:t>
      </w:r>
      <w:r w:rsidRPr="00E57388">
        <w:rPr>
          <w:rFonts w:cs="Calibri"/>
        </w:rPr>
        <w:t>as they navigate their formative years.</w:t>
      </w:r>
      <w:r w:rsidR="00A26362" w:rsidRPr="00E57388">
        <w:rPr>
          <w:rFonts w:cs="Calibri"/>
        </w:rPr>
        <w:t xml:space="preserve"> Young people may continue to live with their foster family after the </w:t>
      </w:r>
      <w:r w:rsidR="00C37BA3" w:rsidRPr="00E57388">
        <w:rPr>
          <w:rFonts w:cs="Calibri"/>
        </w:rPr>
        <w:t>they</w:t>
      </w:r>
      <w:r w:rsidR="00A26362" w:rsidRPr="00E57388">
        <w:rPr>
          <w:rFonts w:cs="Calibri"/>
        </w:rPr>
        <w:t xml:space="preserve"> turn 18</w:t>
      </w:r>
      <w:r w:rsidR="007F0E88" w:rsidRPr="00E57388">
        <w:rPr>
          <w:rFonts w:cs="Calibri"/>
        </w:rPr>
        <w:t>,</w:t>
      </w:r>
      <w:r w:rsidR="00A26362" w:rsidRPr="00E57388">
        <w:rPr>
          <w:rFonts w:cs="Calibri"/>
        </w:rPr>
        <w:t xml:space="preserve"> known as ‘staying put’</w:t>
      </w:r>
      <w:r w:rsidR="007F0E88" w:rsidRPr="00E57388">
        <w:rPr>
          <w:rFonts w:cs="Calibri"/>
        </w:rPr>
        <w:t>.</w:t>
      </w:r>
      <w:r w:rsidR="00A26362" w:rsidRPr="00E57388">
        <w:rPr>
          <w:rFonts w:cs="Calibri"/>
        </w:rPr>
        <w:t xml:space="preserve"> </w:t>
      </w:r>
      <w:r w:rsidR="00EB14EE" w:rsidRPr="00E57388">
        <w:rPr>
          <w:rFonts w:cs="Calibri"/>
        </w:rPr>
        <w:t>This arrangement allows them to continue living in a familiar environment, receiving ongoing support and guidance as they transition into adulthood.</w:t>
      </w:r>
    </w:p>
    <w:p w14:paraId="1A5E8A77" w14:textId="0B22224B" w:rsidR="007778C6" w:rsidRPr="00E57388" w:rsidRDefault="007778C6" w:rsidP="0022679F">
      <w:pPr>
        <w:rPr>
          <w:rFonts w:cs="Calibri"/>
        </w:rPr>
      </w:pPr>
      <w:r w:rsidRPr="00E57388">
        <w:rPr>
          <w:rFonts w:cs="Calibri"/>
          <w:b/>
          <w:bCs/>
        </w:rPr>
        <w:t>Emergency foster care</w:t>
      </w:r>
      <w:r w:rsidRPr="00E57388">
        <w:rPr>
          <w:rFonts w:cs="Calibri"/>
        </w:rPr>
        <w:t xml:space="preserve"> is when you provide a child somewhere safe to stay overnight or for the weekend. </w:t>
      </w:r>
    </w:p>
    <w:p w14:paraId="75CE8674" w14:textId="65870F13" w:rsidR="006763D7" w:rsidRPr="00E57388" w:rsidRDefault="00EB14EE" w:rsidP="0022679F">
      <w:pPr>
        <w:rPr>
          <w:rFonts w:cs="Calibri"/>
        </w:rPr>
      </w:pPr>
      <w:r w:rsidRPr="00E57388">
        <w:rPr>
          <w:rFonts w:cs="Calibri"/>
          <w:b/>
          <w:bCs/>
        </w:rPr>
        <w:t>Short break support,</w:t>
      </w:r>
      <w:r w:rsidRPr="00E57388">
        <w:rPr>
          <w:rFonts w:cs="Calibri"/>
        </w:rPr>
        <w:t xml:space="preserve"> sometimes known as </w:t>
      </w:r>
      <w:r w:rsidRPr="00E57388">
        <w:rPr>
          <w:rFonts w:cs="Calibri"/>
          <w:b/>
          <w:bCs/>
        </w:rPr>
        <w:t>respite care</w:t>
      </w:r>
      <w:r w:rsidRPr="00E57388">
        <w:rPr>
          <w:rFonts w:cs="Calibri"/>
        </w:rPr>
        <w:t>, is when foster carers look after children for short periods of time.</w:t>
      </w:r>
      <w:r w:rsidR="00687664" w:rsidRPr="00E57388">
        <w:rPr>
          <w:rFonts w:cs="Calibri"/>
        </w:rPr>
        <w:t xml:space="preserve"> Short break offers temporary support and relief for families and caregivers looking after children with additional needs. It provides a short-term break for primary </w:t>
      </w:r>
      <w:r w:rsidR="0022679F" w:rsidRPr="00E57388">
        <w:rPr>
          <w:rFonts w:cs="Calibri"/>
        </w:rPr>
        <w:t>carers</w:t>
      </w:r>
      <w:r w:rsidR="00687664" w:rsidRPr="00E57388">
        <w:rPr>
          <w:rFonts w:cs="Calibri"/>
        </w:rPr>
        <w:t>, allowing them to recharge and attend to personal needs</w:t>
      </w:r>
      <w:r w:rsidR="00E77C19" w:rsidRPr="00E57388">
        <w:rPr>
          <w:rFonts w:cs="Calibri"/>
        </w:rPr>
        <w:t>, whilst</w:t>
      </w:r>
      <w:r w:rsidR="00687664" w:rsidRPr="00E57388">
        <w:rPr>
          <w:rFonts w:cs="Calibri"/>
        </w:rPr>
        <w:t xml:space="preserve"> </w:t>
      </w:r>
      <w:r w:rsidR="00E77C19" w:rsidRPr="00E57388">
        <w:rPr>
          <w:rFonts w:cs="Calibri"/>
        </w:rPr>
        <w:t>providing</w:t>
      </w:r>
      <w:r w:rsidR="00687664" w:rsidRPr="00E57388">
        <w:rPr>
          <w:rFonts w:cs="Calibri"/>
        </w:rPr>
        <w:t xml:space="preserve"> a safe and welcoming space for children to stay. </w:t>
      </w:r>
    </w:p>
    <w:p w14:paraId="4F4B616B" w14:textId="37AFB568" w:rsidR="00B15176" w:rsidRPr="00E57388" w:rsidRDefault="006763D7" w:rsidP="00E77C19">
      <w:pPr>
        <w:rPr>
          <w:rFonts w:cs="Calibri"/>
        </w:rPr>
      </w:pPr>
      <w:r w:rsidRPr="00E57388">
        <w:rPr>
          <w:rFonts w:cs="Calibri"/>
          <w:b/>
          <w:bCs/>
        </w:rPr>
        <w:t>Specialist foster care</w:t>
      </w:r>
      <w:r w:rsidRPr="00E57388">
        <w:rPr>
          <w:rFonts w:cs="Calibri"/>
        </w:rPr>
        <w:t xml:space="preserve"> caters to children with specific needs or circumstances, such as </w:t>
      </w:r>
      <w:r w:rsidR="00144381" w:rsidRPr="00E57388">
        <w:rPr>
          <w:rFonts w:cs="Calibri"/>
        </w:rPr>
        <w:t>additional physical, emotional or educational needs.</w:t>
      </w:r>
      <w:r w:rsidRPr="00E57388">
        <w:rPr>
          <w:rFonts w:cs="Calibri"/>
        </w:rPr>
        <w:t xml:space="preserve"> </w:t>
      </w:r>
      <w:r w:rsidR="00747660" w:rsidRPr="00E57388">
        <w:rPr>
          <w:rFonts w:cs="Calibri"/>
        </w:rPr>
        <w:t>This type of fostering provides vital care and stability for children who may require additional support to thrive. S</w:t>
      </w:r>
      <w:r w:rsidR="00F045DC" w:rsidRPr="00E57388">
        <w:rPr>
          <w:rFonts w:cs="Calibri"/>
        </w:rPr>
        <w:t xml:space="preserve">pecialist foster carers might also </w:t>
      </w:r>
      <w:r w:rsidR="002744BA" w:rsidRPr="00E57388">
        <w:rPr>
          <w:rFonts w:cs="Calibri"/>
        </w:rPr>
        <w:t>care for teenagers who have higher levels of need and require more support.</w:t>
      </w:r>
      <w:r w:rsidR="00F045DC" w:rsidRPr="00E57388">
        <w:rPr>
          <w:rFonts w:cs="Calibri"/>
        </w:rPr>
        <w:t xml:space="preserve"> </w:t>
      </w:r>
      <w:r w:rsidR="002744BA" w:rsidRPr="00E57388">
        <w:rPr>
          <w:rFonts w:cs="Calibri"/>
        </w:rPr>
        <w:t>To be a specialist foster carer you will need extra training.</w:t>
      </w:r>
      <w:r w:rsidR="00747660" w:rsidRPr="00E57388">
        <w:rPr>
          <w:rFonts w:cs="Calibri"/>
        </w:rPr>
        <w:t xml:space="preserve"> You also need to have excellent communication skills to work collaboratively with the care team surrounding the child or young person.</w:t>
      </w:r>
      <w:r w:rsidR="002744BA" w:rsidRPr="00E57388">
        <w:rPr>
          <w:rFonts w:cs="Calibri"/>
        </w:rPr>
        <w:t xml:space="preserve"> </w:t>
      </w:r>
    </w:p>
    <w:p w14:paraId="2F7E72C1" w14:textId="250C7C4D" w:rsidR="00200AD7" w:rsidRPr="00E57388" w:rsidRDefault="00B15176" w:rsidP="00E77C19">
      <w:pPr>
        <w:rPr>
          <w:rFonts w:cs="Calibri"/>
        </w:rPr>
      </w:pPr>
      <w:r w:rsidRPr="00E57388">
        <w:rPr>
          <w:rFonts w:cs="Calibri"/>
          <w:b/>
          <w:bCs/>
        </w:rPr>
        <w:t>Parent and child fostering</w:t>
      </w:r>
      <w:r w:rsidR="005839FA" w:rsidRPr="00E57388">
        <w:rPr>
          <w:rFonts w:cs="Calibri"/>
        </w:rPr>
        <w:t>, or parent and baby fostering,</w:t>
      </w:r>
      <w:r w:rsidRPr="00E57388">
        <w:rPr>
          <w:rFonts w:cs="Calibri"/>
        </w:rPr>
        <w:t xml:space="preserve"> involves providing support and guidance to both a young parent and their child within the foster home.</w:t>
      </w:r>
      <w:r w:rsidR="005839FA" w:rsidRPr="00E57388">
        <w:rPr>
          <w:rFonts w:cs="Calibri"/>
        </w:rPr>
        <w:t xml:space="preserve"> The parent may be in the later stages of pregnancy or have a newborn baby. </w:t>
      </w:r>
      <w:r w:rsidR="00493A07" w:rsidRPr="00E57388">
        <w:rPr>
          <w:rFonts w:cs="Calibri"/>
        </w:rPr>
        <w:t xml:space="preserve">The primary focus of this type of foster care is to help the parent and child stay together as a family unit. </w:t>
      </w:r>
      <w:r w:rsidR="00200AD7" w:rsidRPr="00E57388">
        <w:rPr>
          <w:rFonts w:cs="Calibri"/>
        </w:rPr>
        <w:t>Foster carers in this role offer practical assistance, guidance, and encouragement to the parent, while also providing a safe and nurturing environment for the child.</w:t>
      </w:r>
      <w:r w:rsidR="00493A07" w:rsidRPr="00E57388">
        <w:rPr>
          <w:rFonts w:cs="Calibri"/>
        </w:rPr>
        <w:t xml:space="preserve"> To be a parent and child foster carer you will need extra training.</w:t>
      </w:r>
    </w:p>
    <w:p w14:paraId="19929F31" w14:textId="7B97392D" w:rsidR="0067109D" w:rsidRPr="00E57388" w:rsidRDefault="00EF18D5" w:rsidP="00E77C19">
      <w:pPr>
        <w:rPr>
          <w:rFonts w:cs="Calibri"/>
        </w:rPr>
      </w:pPr>
      <w:r w:rsidRPr="00E57388">
        <w:rPr>
          <w:rFonts w:cs="Calibri"/>
          <w:b/>
          <w:bCs/>
        </w:rPr>
        <w:t>Fostering for unaccompanied asylum-seeking children</w:t>
      </w:r>
      <w:r w:rsidRPr="00E57388">
        <w:rPr>
          <w:rFonts w:cs="Calibri"/>
        </w:rPr>
        <w:t xml:space="preserve"> involves providing a safe and supportive home for children who have arrived in a new country without a parent or guardian. These children </w:t>
      </w:r>
      <w:r w:rsidR="00772B12" w:rsidRPr="00E57388">
        <w:rPr>
          <w:rFonts w:cs="Calibri"/>
        </w:rPr>
        <w:t>have often</w:t>
      </w:r>
      <w:r w:rsidRPr="00E57388">
        <w:rPr>
          <w:rFonts w:cs="Calibri"/>
        </w:rPr>
        <w:t xml:space="preserve"> fled their home countries due to conflict, </w:t>
      </w:r>
      <w:r w:rsidR="00BE782A" w:rsidRPr="00E57388">
        <w:rPr>
          <w:rFonts w:cs="Calibri"/>
        </w:rPr>
        <w:t xml:space="preserve">natural disasters, persecution </w:t>
      </w:r>
      <w:r w:rsidRPr="00E57388">
        <w:rPr>
          <w:rFonts w:cs="Calibri"/>
        </w:rPr>
        <w:t xml:space="preserve">or other forms of violence. Foster carers </w:t>
      </w:r>
      <w:r w:rsidR="00BE782A" w:rsidRPr="00E57388">
        <w:rPr>
          <w:rFonts w:cs="Calibri"/>
        </w:rPr>
        <w:t>for these children</w:t>
      </w:r>
      <w:r w:rsidRPr="00E57388">
        <w:rPr>
          <w:rFonts w:cs="Calibri"/>
        </w:rPr>
        <w:t xml:space="preserve"> offe</w:t>
      </w:r>
      <w:r w:rsidR="00BE782A" w:rsidRPr="00E57388">
        <w:rPr>
          <w:rFonts w:cs="Calibri"/>
        </w:rPr>
        <w:t>r the much-needed</w:t>
      </w:r>
      <w:r w:rsidRPr="00E57388">
        <w:rPr>
          <w:rFonts w:cs="Calibri"/>
        </w:rPr>
        <w:t xml:space="preserve"> stability</w:t>
      </w:r>
      <w:r w:rsidR="00BE782A" w:rsidRPr="00E57388">
        <w:rPr>
          <w:rFonts w:cs="Calibri"/>
        </w:rPr>
        <w:t xml:space="preserve"> and</w:t>
      </w:r>
      <w:r w:rsidRPr="00E57388">
        <w:rPr>
          <w:rFonts w:cs="Calibri"/>
        </w:rPr>
        <w:t xml:space="preserve"> care, and guidance to help these children adjust to their new environment and </w:t>
      </w:r>
      <w:r w:rsidR="00BE782A" w:rsidRPr="00E57388">
        <w:rPr>
          <w:rFonts w:cs="Calibri"/>
        </w:rPr>
        <w:t xml:space="preserve">heal from the trauma they have experienced. Often, these children speak little to no English so need help from foster carers to support them to adjust to their new environment and culture, whilst </w:t>
      </w:r>
      <w:r w:rsidR="00655C3E" w:rsidRPr="00E57388">
        <w:rPr>
          <w:rFonts w:cs="Calibri"/>
        </w:rPr>
        <w:t xml:space="preserve">also </w:t>
      </w:r>
      <w:r w:rsidR="00DD659F" w:rsidRPr="00E57388">
        <w:rPr>
          <w:rFonts w:cs="Calibri"/>
        </w:rPr>
        <w:t>support</w:t>
      </w:r>
      <w:r w:rsidR="00BE782A" w:rsidRPr="00E57388">
        <w:rPr>
          <w:rFonts w:cs="Calibri"/>
        </w:rPr>
        <w:t xml:space="preserve"> to help them maintain their identity through promoting </w:t>
      </w:r>
      <w:r w:rsidR="00DD659F" w:rsidRPr="00E57388">
        <w:rPr>
          <w:rFonts w:cs="Calibri"/>
        </w:rPr>
        <w:t>their</w:t>
      </w:r>
      <w:r w:rsidR="00655C3E" w:rsidRPr="00E57388">
        <w:rPr>
          <w:rFonts w:cs="Calibri"/>
        </w:rPr>
        <w:t xml:space="preserve"> religion, language and heritage. </w:t>
      </w:r>
    </w:p>
    <w:p w14:paraId="140548F9" w14:textId="77777777" w:rsidR="0067109D" w:rsidRPr="00E57388" w:rsidRDefault="0067109D" w:rsidP="00E77C19">
      <w:pPr>
        <w:rPr>
          <w:rFonts w:cs="Calibri"/>
        </w:rPr>
      </w:pPr>
    </w:p>
    <w:p w14:paraId="5D775790" w14:textId="77777777" w:rsidR="003C20BE" w:rsidRPr="00E57388" w:rsidRDefault="003C20BE">
      <w:pPr>
        <w:rPr>
          <w:rFonts w:eastAsiaTheme="majorEastAsia" w:cstheme="majorBidi"/>
          <w:color w:val="0F4761" w:themeColor="accent1" w:themeShade="BF"/>
          <w:sz w:val="32"/>
          <w:szCs w:val="32"/>
        </w:rPr>
      </w:pPr>
      <w:r w:rsidRPr="00E57388">
        <w:br w:type="page"/>
      </w:r>
    </w:p>
    <w:p w14:paraId="6C75749D" w14:textId="28C660AB" w:rsidR="00C67081" w:rsidRPr="00E57388" w:rsidRDefault="00C67081" w:rsidP="003C20BE">
      <w:pPr>
        <w:pStyle w:val="Heading2"/>
        <w:rPr>
          <w:rFonts w:asciiTheme="minorHAnsi" w:hAnsiTheme="minorHAnsi"/>
        </w:rPr>
      </w:pPr>
      <w:bookmarkStart w:id="6" w:name="_Toc160709219"/>
      <w:r w:rsidRPr="00E57388">
        <w:rPr>
          <w:rFonts w:asciiTheme="minorHAnsi" w:hAnsiTheme="minorHAnsi"/>
        </w:rPr>
        <w:t>The benefits of fostering</w:t>
      </w:r>
      <w:bookmarkEnd w:id="6"/>
      <w:r w:rsidRPr="00E57388">
        <w:rPr>
          <w:rFonts w:asciiTheme="minorHAnsi" w:hAnsiTheme="minorHAnsi"/>
        </w:rPr>
        <w:t xml:space="preserve"> </w:t>
      </w:r>
    </w:p>
    <w:p w14:paraId="5B5A1B7F" w14:textId="06BFA5DE" w:rsidR="006757F9" w:rsidRPr="00E57388" w:rsidRDefault="006757F9" w:rsidP="006757F9">
      <w:pPr>
        <w:rPr>
          <w:rFonts w:cs="Calibri"/>
        </w:rPr>
      </w:pPr>
      <w:r w:rsidRPr="00E57388">
        <w:rPr>
          <w:rFonts w:cs="Calibri"/>
        </w:rPr>
        <w:t xml:space="preserve">Fostering a child is a highly rewarding experience </w:t>
      </w:r>
      <w:r w:rsidR="008875E1" w:rsidRPr="00E57388">
        <w:rPr>
          <w:rFonts w:cs="Calibri"/>
        </w:rPr>
        <w:t>that offers the chance</w:t>
      </w:r>
      <w:r w:rsidRPr="00E57388">
        <w:rPr>
          <w:rFonts w:cs="Calibri"/>
        </w:rPr>
        <w:t xml:space="preserve"> to make a positive difference </w:t>
      </w:r>
      <w:r w:rsidR="008875E1" w:rsidRPr="00E57388">
        <w:rPr>
          <w:rFonts w:cs="Calibri"/>
        </w:rPr>
        <w:t>on a child</w:t>
      </w:r>
      <w:r w:rsidRPr="00E57388">
        <w:rPr>
          <w:rFonts w:cs="Calibri"/>
        </w:rPr>
        <w:t xml:space="preserve"> or young person</w:t>
      </w:r>
      <w:r w:rsidR="008875E1" w:rsidRPr="00E57388">
        <w:rPr>
          <w:rFonts w:cs="Calibri"/>
        </w:rPr>
        <w:t>’s life</w:t>
      </w:r>
      <w:r w:rsidRPr="00E57388">
        <w:rPr>
          <w:rFonts w:cs="Calibri"/>
        </w:rPr>
        <w:t>.</w:t>
      </w:r>
      <w:r w:rsidR="00237A93" w:rsidRPr="00E57388">
        <w:rPr>
          <w:rFonts w:cs="Calibri"/>
        </w:rPr>
        <w:t xml:space="preserve"> </w:t>
      </w:r>
      <w:r w:rsidR="005501B6" w:rsidRPr="00E57388">
        <w:rPr>
          <w:rFonts w:cs="Calibri"/>
        </w:rPr>
        <w:t>Fostering</w:t>
      </w:r>
      <w:r w:rsidR="00237A93" w:rsidRPr="00E57388">
        <w:rPr>
          <w:rFonts w:cs="Calibri"/>
        </w:rPr>
        <w:t xml:space="preserve"> </w:t>
      </w:r>
      <w:r w:rsidR="005917DA" w:rsidRPr="00E57388">
        <w:rPr>
          <w:rFonts w:cs="Calibri"/>
        </w:rPr>
        <w:t>isn’t always</w:t>
      </w:r>
      <w:r w:rsidR="00237A93" w:rsidRPr="00E57388">
        <w:rPr>
          <w:rFonts w:cs="Calibri"/>
        </w:rPr>
        <w:t xml:space="preserve"> plain-</w:t>
      </w:r>
      <w:r w:rsidR="005501B6" w:rsidRPr="00E57388">
        <w:rPr>
          <w:rFonts w:cs="Calibri"/>
        </w:rPr>
        <w:t>sailing</w:t>
      </w:r>
      <w:r w:rsidR="00237A93" w:rsidRPr="00E57388">
        <w:rPr>
          <w:rFonts w:cs="Calibri"/>
        </w:rPr>
        <w:t xml:space="preserve"> </w:t>
      </w:r>
      <w:r w:rsidR="005501B6" w:rsidRPr="00E57388">
        <w:rPr>
          <w:rFonts w:cs="Calibri"/>
        </w:rPr>
        <w:t xml:space="preserve">or without its </w:t>
      </w:r>
      <w:r w:rsidR="005917DA" w:rsidRPr="00E57388">
        <w:rPr>
          <w:rFonts w:cs="Calibri"/>
        </w:rPr>
        <w:t>challenges but</w:t>
      </w:r>
      <w:r w:rsidR="005501B6" w:rsidRPr="00E57388">
        <w:rPr>
          <w:rFonts w:cs="Calibri"/>
        </w:rPr>
        <w:t xml:space="preserve"> </w:t>
      </w:r>
      <w:r w:rsidR="005917DA" w:rsidRPr="00E57388">
        <w:rPr>
          <w:rFonts w:cs="Calibri"/>
        </w:rPr>
        <w:t>k</w:t>
      </w:r>
      <w:r w:rsidR="002C5612" w:rsidRPr="00E57388">
        <w:rPr>
          <w:rFonts w:cs="Calibri"/>
        </w:rPr>
        <w:t xml:space="preserve">nowing that you're making a difference in a child's life, providing them with love, stability, and opportunities for growth, is incredibly </w:t>
      </w:r>
      <w:r w:rsidR="006B4AE4" w:rsidRPr="00E57388">
        <w:rPr>
          <w:rFonts w:cs="Calibri"/>
        </w:rPr>
        <w:t>fulfilling</w:t>
      </w:r>
      <w:r w:rsidR="002C5612" w:rsidRPr="00E57388">
        <w:rPr>
          <w:rFonts w:cs="Calibri"/>
        </w:rPr>
        <w:t xml:space="preserve">. </w:t>
      </w:r>
      <w:r w:rsidR="008A7627" w:rsidRPr="00E57388">
        <w:rPr>
          <w:rFonts w:cs="Calibri"/>
        </w:rPr>
        <w:t xml:space="preserve">As a foster carer, </w:t>
      </w:r>
      <w:r w:rsidR="00E47539" w:rsidRPr="00E57388">
        <w:rPr>
          <w:rFonts w:cs="Calibri"/>
        </w:rPr>
        <w:t>s</w:t>
      </w:r>
      <w:r w:rsidR="00C67B3C" w:rsidRPr="00E57388">
        <w:rPr>
          <w:rFonts w:cs="Calibri"/>
        </w:rPr>
        <w:t>eeing the positive impact of your care on a child's wellbeing and development is a source of immense joy and satisfaction.</w:t>
      </w:r>
    </w:p>
    <w:p w14:paraId="1A8B8382" w14:textId="2C0226EB" w:rsidR="007134CB" w:rsidRPr="00E57388" w:rsidRDefault="009F29E6" w:rsidP="006757F9">
      <w:pPr>
        <w:rPr>
          <w:rFonts w:cs="Calibri"/>
        </w:rPr>
      </w:pPr>
      <w:r w:rsidRPr="00E57388">
        <w:rPr>
          <w:rFonts w:cs="Calibri"/>
        </w:rPr>
        <w:t>Fostering offers the chance to expand your family and create meaningful bonds with children who need a caring and supportive environment. Whether you're a single individual, a couple, or a family with children of your own, fostering brings new perspectives and relationships into your home.</w:t>
      </w:r>
    </w:p>
    <w:p w14:paraId="0D39490F" w14:textId="561842CD" w:rsidR="00E4329D" w:rsidRPr="00E57388" w:rsidRDefault="007134CB" w:rsidP="00225E01">
      <w:pPr>
        <w:rPr>
          <w:rFonts w:cs="Calibri"/>
        </w:rPr>
      </w:pPr>
      <w:r w:rsidRPr="00E57388">
        <w:rPr>
          <w:rFonts w:cs="Calibri"/>
        </w:rPr>
        <w:t xml:space="preserve">Fostering </w:t>
      </w:r>
      <w:r w:rsidR="00CB2286" w:rsidRPr="00E57388">
        <w:rPr>
          <w:rFonts w:cs="Calibri"/>
        </w:rPr>
        <w:t xml:space="preserve">also </w:t>
      </w:r>
      <w:r w:rsidRPr="00E57388">
        <w:rPr>
          <w:rFonts w:cs="Calibri"/>
        </w:rPr>
        <w:t>comes with a network of support to assist you on your journey.</w:t>
      </w:r>
      <w:r w:rsidR="003B5886" w:rsidRPr="00E57388">
        <w:rPr>
          <w:rFonts w:cs="Calibri"/>
        </w:rPr>
        <w:t xml:space="preserve"> Like any family dynamic, there will be bumps in the road</w:t>
      </w:r>
      <w:r w:rsidR="00CB2286" w:rsidRPr="00E57388">
        <w:rPr>
          <w:rFonts w:cs="Calibri"/>
        </w:rPr>
        <w:t>, b</w:t>
      </w:r>
      <w:r w:rsidR="003B5886" w:rsidRPr="00E57388">
        <w:rPr>
          <w:rFonts w:cs="Calibri"/>
        </w:rPr>
        <w:t xml:space="preserve">ut </w:t>
      </w:r>
      <w:r w:rsidR="00CB2286" w:rsidRPr="00E57388">
        <w:rPr>
          <w:rFonts w:cs="Calibri"/>
        </w:rPr>
        <w:t>you will never be alone when navigating them</w:t>
      </w:r>
      <w:r w:rsidR="00E62C98" w:rsidRPr="00E57388">
        <w:rPr>
          <w:rFonts w:cs="Calibri"/>
        </w:rPr>
        <w:t>. So</w:t>
      </w:r>
      <w:r w:rsidRPr="00E57388">
        <w:rPr>
          <w:rFonts w:cs="Calibri"/>
        </w:rPr>
        <w:t xml:space="preserve">cial workers, support groups, and </w:t>
      </w:r>
      <w:r w:rsidR="00E62C98" w:rsidRPr="00E57388">
        <w:rPr>
          <w:rFonts w:cs="Calibri"/>
        </w:rPr>
        <w:t>training</w:t>
      </w:r>
      <w:r w:rsidRPr="00E57388">
        <w:rPr>
          <w:rFonts w:cs="Calibri"/>
        </w:rPr>
        <w:t xml:space="preserve"> are available to provide </w:t>
      </w:r>
      <w:r w:rsidR="00E62C98" w:rsidRPr="00E57388">
        <w:rPr>
          <w:rFonts w:cs="Calibri"/>
        </w:rPr>
        <w:t xml:space="preserve">you with the </w:t>
      </w:r>
      <w:r w:rsidRPr="00E57388">
        <w:rPr>
          <w:rFonts w:cs="Calibri"/>
        </w:rPr>
        <w:t xml:space="preserve">guidance, advice, and resources </w:t>
      </w:r>
      <w:r w:rsidR="00E62C98" w:rsidRPr="00E57388">
        <w:rPr>
          <w:rFonts w:cs="Calibri"/>
        </w:rPr>
        <w:t>you need to succeed</w:t>
      </w:r>
      <w:r w:rsidRPr="00E57388">
        <w:rPr>
          <w:rFonts w:cs="Calibri"/>
        </w:rPr>
        <w:t xml:space="preserve">. </w:t>
      </w:r>
      <w:r w:rsidR="00870ED5" w:rsidRPr="00E57388">
        <w:rPr>
          <w:rFonts w:cs="Calibri"/>
        </w:rPr>
        <w:t>Additionally, our</w:t>
      </w:r>
      <w:r w:rsidR="00E62C98" w:rsidRPr="00E57388">
        <w:rPr>
          <w:rFonts w:cs="Calibri"/>
        </w:rPr>
        <w:t xml:space="preserve"> active community of f</w:t>
      </w:r>
      <w:r w:rsidRPr="00E57388">
        <w:rPr>
          <w:rFonts w:cs="Calibri"/>
        </w:rPr>
        <w:t xml:space="preserve">oster carers </w:t>
      </w:r>
      <w:r w:rsidR="00CB2286" w:rsidRPr="00E57388">
        <w:rPr>
          <w:rFonts w:cs="Calibri"/>
        </w:rPr>
        <w:t>are ready</w:t>
      </w:r>
      <w:r w:rsidRPr="00E57388">
        <w:rPr>
          <w:rFonts w:cs="Calibri"/>
        </w:rPr>
        <w:t xml:space="preserve"> to offer assistance and encouragement</w:t>
      </w:r>
      <w:r w:rsidR="00870ED5" w:rsidRPr="00E57388">
        <w:rPr>
          <w:rFonts w:cs="Calibri"/>
        </w:rPr>
        <w:t xml:space="preserve"> whenever needed. </w:t>
      </w:r>
    </w:p>
    <w:p w14:paraId="3A545769" w14:textId="77777777" w:rsidR="00966B81" w:rsidRPr="00E57388" w:rsidRDefault="00966B81">
      <w:pPr>
        <w:rPr>
          <w:rFonts w:eastAsiaTheme="majorEastAsia" w:cstheme="majorBidi"/>
          <w:color w:val="0F4761" w:themeColor="accent1" w:themeShade="BF"/>
          <w:sz w:val="32"/>
          <w:szCs w:val="32"/>
        </w:rPr>
      </w:pPr>
      <w:bookmarkStart w:id="7" w:name="_Toc160709220"/>
      <w:r w:rsidRPr="00E57388">
        <w:br w:type="page"/>
      </w:r>
    </w:p>
    <w:p w14:paraId="7FBCA015" w14:textId="517616C5" w:rsidR="005362FF" w:rsidRPr="00E57388" w:rsidRDefault="00C67081" w:rsidP="00BD5CCC">
      <w:pPr>
        <w:pStyle w:val="Heading2"/>
        <w:rPr>
          <w:rFonts w:asciiTheme="minorHAnsi" w:hAnsiTheme="minorHAnsi"/>
        </w:rPr>
      </w:pPr>
      <w:r w:rsidRPr="00E57388">
        <w:rPr>
          <w:rFonts w:asciiTheme="minorHAnsi" w:hAnsiTheme="minorHAnsi"/>
        </w:rPr>
        <w:t>Your journey to foster</w:t>
      </w:r>
      <w:r w:rsidR="005C3B86" w:rsidRPr="00E57388">
        <w:rPr>
          <w:rFonts w:asciiTheme="minorHAnsi" w:hAnsiTheme="minorHAnsi"/>
        </w:rPr>
        <w:t>ing</w:t>
      </w:r>
      <w:bookmarkEnd w:id="7"/>
    </w:p>
    <w:p w14:paraId="470FFFD8" w14:textId="3D51014B" w:rsidR="0052535B" w:rsidRPr="00E57388" w:rsidRDefault="007E34F2" w:rsidP="001D214B">
      <w:pPr>
        <w:rPr>
          <w:rFonts w:cs="Calibri"/>
        </w:rPr>
      </w:pPr>
      <w:r w:rsidRPr="00E57388">
        <w:rPr>
          <w:rFonts w:cs="Calibri"/>
        </w:rPr>
        <w:t>We understand that the application process can feel daunting, and i</w:t>
      </w:r>
      <w:r w:rsidR="001D214B" w:rsidRPr="00E57388">
        <w:rPr>
          <w:rFonts w:cs="Calibri"/>
        </w:rPr>
        <w:t xml:space="preserve">t's completely </w:t>
      </w:r>
      <w:r w:rsidRPr="00E57388">
        <w:rPr>
          <w:rFonts w:cs="Calibri"/>
        </w:rPr>
        <w:t>normal</w:t>
      </w:r>
      <w:r w:rsidR="001D214B" w:rsidRPr="00E57388">
        <w:rPr>
          <w:rFonts w:cs="Calibri"/>
        </w:rPr>
        <w:t xml:space="preserve"> to feel anxiou</w:t>
      </w:r>
      <w:r w:rsidRPr="00E57388">
        <w:rPr>
          <w:rFonts w:cs="Calibri"/>
        </w:rPr>
        <w:t>s, but our dedicated team are here to support you every step of the way</w:t>
      </w:r>
      <w:r w:rsidR="001D214B" w:rsidRPr="00E57388">
        <w:rPr>
          <w:rFonts w:cs="Calibri"/>
        </w:rPr>
        <w:t xml:space="preserve">. </w:t>
      </w:r>
    </w:p>
    <w:p w14:paraId="5875C283" w14:textId="6617BFC5" w:rsidR="00E76106" w:rsidRPr="00E57388" w:rsidRDefault="00E76106" w:rsidP="0052535B">
      <w:pPr>
        <w:rPr>
          <w:rFonts w:cs="Calibri"/>
        </w:rPr>
      </w:pPr>
      <w:r w:rsidRPr="00E57388">
        <w:rPr>
          <w:rFonts w:cs="Calibri"/>
          <w:b/>
          <w:bCs/>
        </w:rPr>
        <w:t>Application:</w:t>
      </w:r>
      <w:r w:rsidRPr="00E57388">
        <w:rPr>
          <w:rFonts w:cs="Calibri"/>
        </w:rPr>
        <w:t xml:space="preserve"> To </w:t>
      </w:r>
      <w:r w:rsidR="00364BDE" w:rsidRPr="00E57388">
        <w:rPr>
          <w:rFonts w:cs="Calibri"/>
        </w:rPr>
        <w:t>begin the fostering process,</w:t>
      </w:r>
      <w:r w:rsidRPr="00E57388">
        <w:rPr>
          <w:rFonts w:cs="Calibri"/>
        </w:rPr>
        <w:t xml:space="preserve"> you will need to complete an enquiry form on our website or by calling [number]. Our team will then </w:t>
      </w:r>
      <w:r w:rsidR="00364BDE" w:rsidRPr="00E57388">
        <w:rPr>
          <w:rFonts w:cs="Calibri"/>
        </w:rPr>
        <w:t xml:space="preserve">reach out to </w:t>
      </w:r>
      <w:r w:rsidRPr="00E57388">
        <w:rPr>
          <w:rFonts w:cs="Calibri"/>
        </w:rPr>
        <w:t>g</w:t>
      </w:r>
      <w:r w:rsidR="00364BDE" w:rsidRPr="00E57388">
        <w:rPr>
          <w:rFonts w:cs="Calibri"/>
        </w:rPr>
        <w:t>ather</w:t>
      </w:r>
      <w:r w:rsidRPr="00E57388">
        <w:rPr>
          <w:rFonts w:cs="Calibri"/>
        </w:rPr>
        <w:t xml:space="preserve"> some more information and to answer any questions</w:t>
      </w:r>
      <w:r w:rsidR="005650B2" w:rsidRPr="00E57388">
        <w:rPr>
          <w:rFonts w:cs="Calibri"/>
        </w:rPr>
        <w:t xml:space="preserve"> you may have</w:t>
      </w:r>
      <w:r w:rsidRPr="00E57388">
        <w:rPr>
          <w:rFonts w:cs="Calibri"/>
        </w:rPr>
        <w:t xml:space="preserve">. </w:t>
      </w:r>
      <w:r w:rsidR="00CF50B6" w:rsidRPr="00E57388">
        <w:rPr>
          <w:rFonts w:cs="Calibri"/>
        </w:rPr>
        <w:t>Following this, a social worker from</w:t>
      </w:r>
      <w:r w:rsidRPr="00E57388">
        <w:rPr>
          <w:rFonts w:cs="Calibri"/>
        </w:rPr>
        <w:t xml:space="preserve"> your Local Authority (LA) will carry out an Initial Visit at your home</w:t>
      </w:r>
      <w:r w:rsidR="002766D6" w:rsidRPr="00E57388">
        <w:rPr>
          <w:rFonts w:cs="Calibri"/>
        </w:rPr>
        <w:t xml:space="preserve"> to discuss</w:t>
      </w:r>
      <w:r w:rsidR="002766D6" w:rsidRPr="00E57388">
        <w:rPr>
          <w:rFonts w:cs="Calibri"/>
        </w:rPr>
        <w:t xml:space="preserve"> your interest in </w:t>
      </w:r>
      <w:r w:rsidR="00071442" w:rsidRPr="00E57388">
        <w:rPr>
          <w:rFonts w:cs="Calibri"/>
        </w:rPr>
        <w:t>fostering and</w:t>
      </w:r>
      <w:r w:rsidR="002766D6" w:rsidRPr="00E57388">
        <w:rPr>
          <w:rFonts w:cs="Calibri"/>
        </w:rPr>
        <w:t xml:space="preserve"> </w:t>
      </w:r>
      <w:r w:rsidR="002766D6" w:rsidRPr="00E57388">
        <w:rPr>
          <w:rFonts w:cs="Calibri"/>
        </w:rPr>
        <w:t xml:space="preserve">provide information about the fostering process. This visit </w:t>
      </w:r>
      <w:r w:rsidR="002766D6" w:rsidRPr="00E57388">
        <w:rPr>
          <w:rFonts w:cs="Calibri"/>
        </w:rPr>
        <w:t xml:space="preserve">also </w:t>
      </w:r>
      <w:r w:rsidR="002766D6" w:rsidRPr="00E57388">
        <w:rPr>
          <w:rFonts w:cs="Calibri"/>
        </w:rPr>
        <w:t>serves as an opportunity for you to ask questions</w:t>
      </w:r>
      <w:r w:rsidR="002766D6" w:rsidRPr="00E57388">
        <w:rPr>
          <w:rFonts w:cs="Calibri"/>
        </w:rPr>
        <w:t xml:space="preserve"> and </w:t>
      </w:r>
      <w:r w:rsidR="002766D6" w:rsidRPr="00E57388">
        <w:rPr>
          <w:rFonts w:cs="Calibri"/>
        </w:rPr>
        <w:t>allows the</w:t>
      </w:r>
      <w:r w:rsidR="00071442">
        <w:rPr>
          <w:rFonts w:cs="Calibri"/>
        </w:rPr>
        <w:t xml:space="preserve"> LA </w:t>
      </w:r>
      <w:r w:rsidR="002766D6" w:rsidRPr="00E57388">
        <w:rPr>
          <w:rFonts w:cs="Calibri"/>
        </w:rPr>
        <w:t>to assess your suitability for fostering and gather preliminary information to guide the application process.</w:t>
      </w:r>
      <w:r w:rsidR="002766D6" w:rsidRPr="00E57388">
        <w:rPr>
          <w:rFonts w:cs="Calibri"/>
        </w:rPr>
        <w:t xml:space="preserve"> </w:t>
      </w:r>
      <w:r w:rsidRPr="00E57388">
        <w:rPr>
          <w:rFonts w:cs="Calibri"/>
        </w:rPr>
        <w:t xml:space="preserve">If </w:t>
      </w:r>
      <w:r w:rsidR="005650B2" w:rsidRPr="00E57388">
        <w:rPr>
          <w:rFonts w:cs="Calibri"/>
        </w:rPr>
        <w:t xml:space="preserve">both </w:t>
      </w:r>
      <w:r w:rsidRPr="00E57388">
        <w:rPr>
          <w:rFonts w:cs="Calibri"/>
        </w:rPr>
        <w:t>you and your LA are happy to procee</w:t>
      </w:r>
      <w:r w:rsidR="00194C4C" w:rsidRPr="00E57388">
        <w:rPr>
          <w:rFonts w:cs="Calibri"/>
        </w:rPr>
        <w:t>d after the Initial Visit</w:t>
      </w:r>
      <w:r w:rsidRPr="00E57388">
        <w:rPr>
          <w:rFonts w:cs="Calibri"/>
        </w:rPr>
        <w:t>, you will need to complete an application form</w:t>
      </w:r>
      <w:r w:rsidR="00EF29FC" w:rsidRPr="00E57388">
        <w:rPr>
          <w:rFonts w:cs="Calibri"/>
        </w:rPr>
        <w:t xml:space="preserve"> </w:t>
      </w:r>
      <w:r w:rsidR="008928BF" w:rsidRPr="00E57388">
        <w:rPr>
          <w:rFonts w:cs="Calibri"/>
        </w:rPr>
        <w:t xml:space="preserve">providing information on </w:t>
      </w:r>
      <w:r w:rsidRPr="00E57388">
        <w:rPr>
          <w:rFonts w:cs="Calibri"/>
        </w:rPr>
        <w:t>your education, employment, addresses and relationships. You will also need to consent for DBS checks and medicals.</w:t>
      </w:r>
    </w:p>
    <w:p w14:paraId="730092B3" w14:textId="468C8B18" w:rsidR="00B70648" w:rsidRPr="00E57388" w:rsidRDefault="00B70648" w:rsidP="00B70648">
      <w:pPr>
        <w:rPr>
          <w:rFonts w:cs="Calibri"/>
        </w:rPr>
      </w:pPr>
      <w:r w:rsidRPr="00E57388">
        <w:rPr>
          <w:rFonts w:cs="Calibri"/>
          <w:b/>
          <w:bCs/>
        </w:rPr>
        <w:t>Skills to Foster Training</w:t>
      </w:r>
      <w:r w:rsidR="00BF1AD4" w:rsidRPr="00E57388">
        <w:rPr>
          <w:rFonts w:cs="Calibri"/>
        </w:rPr>
        <w:t>:</w:t>
      </w:r>
      <w:r w:rsidRPr="00E57388">
        <w:rPr>
          <w:rFonts w:cs="Calibri"/>
        </w:rPr>
        <w:t xml:space="preserve"> You don’t need any specific qualifications before you begin your journey to fostering. The Skills to Foster training </w:t>
      </w:r>
      <w:r w:rsidR="004F6980" w:rsidRPr="00E57388">
        <w:rPr>
          <w:rFonts w:cs="Calibri"/>
        </w:rPr>
        <w:t xml:space="preserve">is designed to provide you with the necessary tools and knowledge to </w:t>
      </w:r>
      <w:r w:rsidR="008B53ED" w:rsidRPr="00E57388">
        <w:rPr>
          <w:rFonts w:cs="Calibri"/>
        </w:rPr>
        <w:t>be a</w:t>
      </w:r>
      <w:r w:rsidR="00A4200B" w:rsidRPr="00E57388">
        <w:rPr>
          <w:rFonts w:cs="Calibri"/>
        </w:rPr>
        <w:t xml:space="preserve"> </w:t>
      </w:r>
      <w:r w:rsidR="008B53ED" w:rsidRPr="00E57388">
        <w:rPr>
          <w:rFonts w:cs="Calibri"/>
        </w:rPr>
        <w:t>foster carer</w:t>
      </w:r>
      <w:r w:rsidR="00A21725" w:rsidRPr="00E57388">
        <w:rPr>
          <w:rFonts w:cs="Calibri"/>
        </w:rPr>
        <w:t xml:space="preserve">, and help you make the </w:t>
      </w:r>
      <w:r w:rsidR="00D94D8E" w:rsidRPr="00E57388">
        <w:rPr>
          <w:rFonts w:cs="Calibri"/>
        </w:rPr>
        <w:t>best</w:t>
      </w:r>
      <w:r w:rsidR="00A21725" w:rsidRPr="00E57388">
        <w:rPr>
          <w:rFonts w:cs="Calibri"/>
        </w:rPr>
        <w:t xml:space="preserve"> decision for you and your family</w:t>
      </w:r>
      <w:r w:rsidR="00D94D8E" w:rsidRPr="00E57388">
        <w:rPr>
          <w:rFonts w:cs="Calibri"/>
        </w:rPr>
        <w:t xml:space="preserve"> about whether fostering is right for you</w:t>
      </w:r>
      <w:r w:rsidR="008B53ED" w:rsidRPr="00E57388">
        <w:rPr>
          <w:rFonts w:cs="Calibri"/>
        </w:rPr>
        <w:t xml:space="preserve">. </w:t>
      </w:r>
      <w:r w:rsidR="00A4200B" w:rsidRPr="00E57388">
        <w:rPr>
          <w:rFonts w:cs="Calibri"/>
        </w:rPr>
        <w:t xml:space="preserve">Through the training, you will gain insight into </w:t>
      </w:r>
      <w:r w:rsidRPr="00E57388">
        <w:rPr>
          <w:rFonts w:cs="Calibri"/>
        </w:rPr>
        <w:t xml:space="preserve">the experiences of children and young people </w:t>
      </w:r>
      <w:r w:rsidR="00A4200B" w:rsidRPr="00E57388">
        <w:rPr>
          <w:rFonts w:cs="Calibri"/>
        </w:rPr>
        <w:t>in</w:t>
      </w:r>
      <w:r w:rsidRPr="00E57388">
        <w:rPr>
          <w:rFonts w:cs="Calibri"/>
        </w:rPr>
        <w:t xml:space="preserve"> care. </w:t>
      </w:r>
      <w:r w:rsidR="00A21725" w:rsidRPr="00E57388">
        <w:rPr>
          <w:rFonts w:cs="Calibri"/>
        </w:rPr>
        <w:t>We understand that fostering comes with its own set of complexities, and this training will help you navigate these challenges with confidence and resilience.</w:t>
      </w:r>
      <w:r w:rsidRPr="00E57388">
        <w:rPr>
          <w:rFonts w:cs="Calibri"/>
        </w:rPr>
        <w:t xml:space="preserve"> </w:t>
      </w:r>
      <w:r w:rsidR="00A21725" w:rsidRPr="00E57388">
        <w:rPr>
          <w:rFonts w:cs="Calibri"/>
        </w:rPr>
        <w:t xml:space="preserve">Additionally, the training offers a valuable opportunity to connect with other foster carer </w:t>
      </w:r>
      <w:r w:rsidR="006969FB" w:rsidRPr="00E57388">
        <w:rPr>
          <w:rFonts w:cs="Calibri"/>
        </w:rPr>
        <w:t>applicants</w:t>
      </w:r>
      <w:r w:rsidR="00A21725" w:rsidRPr="00E57388">
        <w:rPr>
          <w:rFonts w:cs="Calibri"/>
        </w:rPr>
        <w:t xml:space="preserve">, building a strong support network from the very beginning of your fostering journey. </w:t>
      </w:r>
    </w:p>
    <w:p w14:paraId="034C3B72" w14:textId="60997C69" w:rsidR="00BF1AD4" w:rsidRPr="00E57388" w:rsidRDefault="00BE73A2" w:rsidP="00B70648">
      <w:pPr>
        <w:rPr>
          <w:rFonts w:cs="Calibri"/>
        </w:rPr>
      </w:pPr>
      <w:r w:rsidRPr="00E57388">
        <w:rPr>
          <w:rFonts w:cs="Calibri"/>
        </w:rPr>
        <w:t>T</w:t>
      </w:r>
      <w:r w:rsidR="00B70648" w:rsidRPr="00E57388">
        <w:rPr>
          <w:rFonts w:cs="Calibri"/>
        </w:rPr>
        <w:t>he Skills to Foster training is mandatory prior to approval. [Details about how Skills to Foster training is delivered in the hub, including how it is delivered and how long training is]</w:t>
      </w:r>
    </w:p>
    <w:p w14:paraId="2CC3E588" w14:textId="2864856D" w:rsidR="00EB0CC1" w:rsidRPr="00E57388" w:rsidRDefault="00B26771" w:rsidP="0052535B">
      <w:pPr>
        <w:rPr>
          <w:rFonts w:cs="Calibri"/>
        </w:rPr>
      </w:pPr>
      <w:r w:rsidRPr="00E57388">
        <w:rPr>
          <w:rFonts w:cs="Calibri"/>
          <w:b/>
          <w:bCs/>
        </w:rPr>
        <w:t xml:space="preserve">Form F </w:t>
      </w:r>
      <w:r w:rsidR="00EB0CC1" w:rsidRPr="00E57388">
        <w:rPr>
          <w:rFonts w:cs="Calibri"/>
          <w:b/>
          <w:bCs/>
        </w:rPr>
        <w:t>Assessment</w:t>
      </w:r>
      <w:r w:rsidR="002E1428" w:rsidRPr="00E57388">
        <w:rPr>
          <w:rFonts w:cs="Calibri"/>
          <w:b/>
          <w:bCs/>
        </w:rPr>
        <w:t>:</w:t>
      </w:r>
      <w:r w:rsidR="002E1428" w:rsidRPr="00E57388">
        <w:rPr>
          <w:rFonts w:cs="Calibri"/>
        </w:rPr>
        <w:t xml:space="preserve"> The Form F assessment stage </w:t>
      </w:r>
      <w:r w:rsidR="00B71D47" w:rsidRPr="00E57388">
        <w:rPr>
          <w:rFonts w:cs="Calibri"/>
        </w:rPr>
        <w:t>will be</w:t>
      </w:r>
      <w:r w:rsidR="002E1428" w:rsidRPr="00E57388">
        <w:rPr>
          <w:rFonts w:cs="Calibri"/>
        </w:rPr>
        <w:t xml:space="preserve"> </w:t>
      </w:r>
      <w:r w:rsidR="00A7530C" w:rsidRPr="00E57388">
        <w:rPr>
          <w:rFonts w:cs="Calibri"/>
        </w:rPr>
        <w:t>completed</w:t>
      </w:r>
      <w:r w:rsidR="002E1428" w:rsidRPr="00E57388">
        <w:rPr>
          <w:rFonts w:cs="Calibri"/>
        </w:rPr>
        <w:t xml:space="preserve"> by your Local Authority's (LA) fostering team to assess your suitability to become a foster carer</w:t>
      </w:r>
      <w:r w:rsidR="00EF4947" w:rsidRPr="00E57388">
        <w:rPr>
          <w:rFonts w:cs="Calibri"/>
        </w:rPr>
        <w:t xml:space="preserve">. A fostering social worker will </w:t>
      </w:r>
      <w:r w:rsidRPr="00E57388">
        <w:rPr>
          <w:rFonts w:cs="Calibri"/>
        </w:rPr>
        <w:t xml:space="preserve">speak to you, and your partner if you are in a relationship, to understand more </w:t>
      </w:r>
      <w:r w:rsidR="002E1428" w:rsidRPr="00E57388">
        <w:rPr>
          <w:rFonts w:cs="Calibri"/>
        </w:rPr>
        <w:t>about your background, skills, and experiences.</w:t>
      </w:r>
      <w:r w:rsidRPr="00E57388">
        <w:rPr>
          <w:rFonts w:cs="Calibri"/>
        </w:rPr>
        <w:t xml:space="preserve"> They will also want to talk to your children or any other members in your household.</w:t>
      </w:r>
      <w:r w:rsidR="002E1428" w:rsidRPr="00E57388">
        <w:rPr>
          <w:rFonts w:cs="Calibri"/>
        </w:rPr>
        <w:t xml:space="preserve"> The assessment covers various aspects, including your motivation to foster, parenting abilities, support networks, and understanding of the fostering role.</w:t>
      </w:r>
      <w:r w:rsidR="00B70648" w:rsidRPr="00E57388">
        <w:rPr>
          <w:rFonts w:cs="Calibri"/>
        </w:rPr>
        <w:t xml:space="preserve"> Throughout this assessment, we’ll be here to listen, support and encourage you every step of the way. </w:t>
      </w:r>
    </w:p>
    <w:p w14:paraId="561DABD0" w14:textId="0C7F8CD4" w:rsidR="00EB0CC1" w:rsidRPr="00E57388" w:rsidRDefault="00EB0CC1" w:rsidP="0052535B">
      <w:pPr>
        <w:rPr>
          <w:rFonts w:cs="Calibri"/>
        </w:rPr>
      </w:pPr>
      <w:r w:rsidRPr="00E57388">
        <w:rPr>
          <w:rFonts w:cs="Calibri"/>
          <w:b/>
          <w:bCs/>
        </w:rPr>
        <w:t>Assessment and Panel</w:t>
      </w:r>
      <w:r w:rsidR="00974861" w:rsidRPr="00E57388">
        <w:rPr>
          <w:rFonts w:cs="Calibri"/>
          <w:b/>
          <w:bCs/>
        </w:rPr>
        <w:t>:</w:t>
      </w:r>
      <w:r w:rsidR="00974861" w:rsidRPr="00E57388">
        <w:rPr>
          <w:rFonts w:cs="Calibri"/>
        </w:rPr>
        <w:t xml:space="preserve"> Your fostering social worker will share the Form F Assessment report with </w:t>
      </w:r>
      <w:r w:rsidR="00E31198" w:rsidRPr="00E57388">
        <w:rPr>
          <w:rFonts w:cs="Calibri"/>
        </w:rPr>
        <w:t>you and</w:t>
      </w:r>
      <w:r w:rsidR="00683D06" w:rsidRPr="00E57388">
        <w:rPr>
          <w:rFonts w:cs="Calibri"/>
        </w:rPr>
        <w:t xml:space="preserve"> make</w:t>
      </w:r>
      <w:r w:rsidR="00974861" w:rsidRPr="00E57388">
        <w:rPr>
          <w:rFonts w:cs="Calibri"/>
        </w:rPr>
        <w:t xml:space="preserve"> a recommendation on your approval. You will then be invited to attend a fostering panel alongside your assessing social worker. Panel members</w:t>
      </w:r>
      <w:r w:rsidR="00683D06" w:rsidRPr="00E57388">
        <w:rPr>
          <w:rFonts w:cs="Calibri"/>
        </w:rPr>
        <w:t xml:space="preserve"> have </w:t>
      </w:r>
      <w:r w:rsidR="00974861" w:rsidRPr="00E57388">
        <w:rPr>
          <w:rFonts w:cs="Calibri"/>
        </w:rPr>
        <w:t>relevant experience in fostering</w:t>
      </w:r>
      <w:r w:rsidR="00683D06" w:rsidRPr="00E57388">
        <w:rPr>
          <w:rFonts w:cs="Calibri"/>
        </w:rPr>
        <w:t xml:space="preserve"> and </w:t>
      </w:r>
      <w:r w:rsidR="00974861" w:rsidRPr="00E57388">
        <w:rPr>
          <w:rFonts w:cs="Calibri"/>
        </w:rPr>
        <w:t xml:space="preserve">will review the complete assessment report prior to the panel. </w:t>
      </w:r>
      <w:r w:rsidR="00E710FA" w:rsidRPr="00E57388">
        <w:rPr>
          <w:rFonts w:cs="Calibri"/>
        </w:rPr>
        <w:t>At panel</w:t>
      </w:r>
      <w:r w:rsidR="00974861" w:rsidRPr="00E57388">
        <w:rPr>
          <w:rFonts w:cs="Calibri"/>
        </w:rPr>
        <w:t xml:space="preserve">, members will discuss your assessment, </w:t>
      </w:r>
      <w:r w:rsidR="00E710FA" w:rsidRPr="00E57388">
        <w:rPr>
          <w:rFonts w:cs="Calibri"/>
        </w:rPr>
        <w:t>ask</w:t>
      </w:r>
      <w:r w:rsidR="00974861" w:rsidRPr="00E57388">
        <w:rPr>
          <w:rFonts w:cs="Calibri"/>
        </w:rPr>
        <w:t xml:space="preserve"> questions, and provide an informed recommendation regarding your approval. They will also specify the age range and number of children you will be </w:t>
      </w:r>
      <w:r w:rsidR="00E710FA" w:rsidRPr="00E57388">
        <w:rPr>
          <w:rFonts w:cs="Calibri"/>
        </w:rPr>
        <w:t>able</w:t>
      </w:r>
      <w:r w:rsidR="00974861" w:rsidRPr="00E57388">
        <w:rPr>
          <w:rFonts w:cs="Calibri"/>
        </w:rPr>
        <w:t xml:space="preserve"> to care for. This recommendation is presented to the Agency Decision Maker (ADM), who will review all information and </w:t>
      </w:r>
      <w:r w:rsidR="00465B57" w:rsidRPr="00E57388">
        <w:rPr>
          <w:rFonts w:cs="Calibri"/>
        </w:rPr>
        <w:t xml:space="preserve">make the final decision around your approval. </w:t>
      </w:r>
    </w:p>
    <w:p w14:paraId="40C93C20" w14:textId="03BE79E7" w:rsidR="00EB0CC1" w:rsidRPr="00E57388" w:rsidRDefault="00EB0CC1" w:rsidP="0052535B">
      <w:pPr>
        <w:rPr>
          <w:rFonts w:cs="Calibri"/>
        </w:rPr>
      </w:pPr>
      <w:r w:rsidRPr="00E57388">
        <w:rPr>
          <w:rFonts w:cs="Calibri"/>
          <w:b/>
          <w:bCs/>
        </w:rPr>
        <w:t>Post approval</w:t>
      </w:r>
      <w:r w:rsidR="007C2D5E" w:rsidRPr="00E57388">
        <w:rPr>
          <w:rFonts w:cs="Calibri"/>
          <w:b/>
          <w:bCs/>
        </w:rPr>
        <w:t>:</w:t>
      </w:r>
      <w:r w:rsidR="007C2D5E" w:rsidRPr="00E57388">
        <w:rPr>
          <w:rFonts w:cs="Calibri"/>
        </w:rPr>
        <w:t xml:space="preserve"> </w:t>
      </w:r>
      <w:r w:rsidR="00B70648" w:rsidRPr="00E57388">
        <w:rPr>
          <w:rFonts w:cs="Calibri"/>
        </w:rPr>
        <w:t>Following your approval as a foster carer, you will have access to ongoing advice and guidance through your local authority. Y</w:t>
      </w:r>
      <w:r w:rsidR="00813501" w:rsidRPr="00E57388">
        <w:rPr>
          <w:rFonts w:cs="Calibri"/>
        </w:rPr>
        <w:t>ou</w:t>
      </w:r>
      <w:r w:rsidR="00465B57" w:rsidRPr="00E57388">
        <w:rPr>
          <w:rFonts w:cs="Calibri"/>
        </w:rPr>
        <w:t xml:space="preserve">’ll also </w:t>
      </w:r>
      <w:r w:rsidR="00813501" w:rsidRPr="00E57388">
        <w:rPr>
          <w:rFonts w:cs="Calibri"/>
        </w:rPr>
        <w:t>be invited to training and support groups</w:t>
      </w:r>
      <w:r w:rsidR="008B77EC" w:rsidRPr="00E57388">
        <w:rPr>
          <w:rFonts w:cs="Calibri"/>
        </w:rPr>
        <w:t>,</w:t>
      </w:r>
      <w:r w:rsidR="00813501" w:rsidRPr="00E57388">
        <w:rPr>
          <w:rFonts w:cs="Calibri"/>
        </w:rPr>
        <w:t xml:space="preserve"> </w:t>
      </w:r>
      <w:r w:rsidR="00B70648" w:rsidRPr="00E57388">
        <w:rPr>
          <w:rFonts w:cs="Calibri"/>
        </w:rPr>
        <w:t xml:space="preserve">where you can connect </w:t>
      </w:r>
      <w:r w:rsidR="00071442" w:rsidRPr="00E57388">
        <w:rPr>
          <w:rFonts w:cs="Calibri"/>
        </w:rPr>
        <w:t>with foster</w:t>
      </w:r>
      <w:r w:rsidR="00B70648" w:rsidRPr="00E57388">
        <w:rPr>
          <w:rFonts w:cs="Calibri"/>
        </w:rPr>
        <w:t xml:space="preserve"> carers and</w:t>
      </w:r>
      <w:r w:rsidR="00813501" w:rsidRPr="00E57388">
        <w:rPr>
          <w:rFonts w:cs="Calibri"/>
        </w:rPr>
        <w:t xml:space="preserve"> truly feel part of </w:t>
      </w:r>
      <w:r w:rsidR="008B77EC" w:rsidRPr="00E57388">
        <w:rPr>
          <w:rFonts w:cs="Calibri"/>
        </w:rPr>
        <w:t>our</w:t>
      </w:r>
      <w:r w:rsidR="00813501" w:rsidRPr="00E57388">
        <w:rPr>
          <w:rFonts w:cs="Calibri"/>
        </w:rPr>
        <w:t xml:space="preserve"> fostering community.</w:t>
      </w:r>
    </w:p>
    <w:p w14:paraId="2D9E9447" w14:textId="77777777" w:rsidR="00966B81" w:rsidRPr="00E57388" w:rsidRDefault="00966B81">
      <w:pPr>
        <w:rPr>
          <w:rFonts w:eastAsiaTheme="majorEastAsia" w:cstheme="majorBidi"/>
          <w:color w:val="0F4761" w:themeColor="accent1" w:themeShade="BF"/>
          <w:sz w:val="32"/>
          <w:szCs w:val="32"/>
        </w:rPr>
      </w:pPr>
      <w:bookmarkStart w:id="8" w:name="_Toc160709221"/>
      <w:r w:rsidRPr="00E57388">
        <w:br w:type="page"/>
      </w:r>
    </w:p>
    <w:p w14:paraId="06795EF7" w14:textId="50AA3ACC" w:rsidR="00C67081" w:rsidRPr="00E57388" w:rsidRDefault="00C67081" w:rsidP="00427ADA">
      <w:pPr>
        <w:pStyle w:val="Heading2"/>
        <w:rPr>
          <w:rFonts w:asciiTheme="minorHAnsi" w:hAnsiTheme="minorHAnsi"/>
        </w:rPr>
      </w:pPr>
      <w:r w:rsidRPr="00E57388">
        <w:rPr>
          <w:rFonts w:asciiTheme="minorHAnsi" w:hAnsiTheme="minorHAnsi"/>
        </w:rPr>
        <w:t>Support for foster carers</w:t>
      </w:r>
      <w:bookmarkEnd w:id="8"/>
      <w:r w:rsidRPr="00E57388">
        <w:rPr>
          <w:rFonts w:asciiTheme="minorHAnsi" w:hAnsiTheme="minorHAnsi"/>
        </w:rPr>
        <w:t xml:space="preserve"> </w:t>
      </w:r>
    </w:p>
    <w:p w14:paraId="45F5C496" w14:textId="2C85E383" w:rsidR="00AE1044" w:rsidRPr="00E57388" w:rsidRDefault="00AE1044" w:rsidP="008A0732">
      <w:pPr>
        <w:rPr>
          <w:rFonts w:cs="Calibri"/>
        </w:rPr>
      </w:pPr>
      <w:r w:rsidRPr="00E57388">
        <w:rPr>
          <w:rFonts w:cs="Calibri"/>
        </w:rPr>
        <w:t xml:space="preserve">We understand that taking the journey to becoming a foster carer can feel intense at times, but we're here to support you every step of the way. Our team are here to answer any questions you have, no matter how big or small. We'll provide you with all the information and support you need to make informed decisions and feel confident in your role as a foster carer. Remember, you're not alone on this journey. </w:t>
      </w:r>
    </w:p>
    <w:p w14:paraId="002C9C2F" w14:textId="634C33BD" w:rsidR="002B459D" w:rsidRPr="00E57388" w:rsidRDefault="00243B69" w:rsidP="008A0732">
      <w:pPr>
        <w:rPr>
          <w:rFonts w:cs="Calibri"/>
          <w:i/>
          <w:iCs/>
        </w:rPr>
      </w:pPr>
      <w:r w:rsidRPr="00E57388">
        <w:rPr>
          <w:rFonts w:cs="Calibri"/>
          <w:i/>
          <w:iCs/>
        </w:rPr>
        <w:t>During application</w:t>
      </w:r>
      <w:r w:rsidR="00132AA5" w:rsidRPr="00E57388">
        <w:rPr>
          <w:rFonts w:cs="Calibri"/>
          <w:i/>
          <w:iCs/>
        </w:rPr>
        <w:t xml:space="preserve"> [</w:t>
      </w:r>
      <w:r w:rsidR="00071442">
        <w:rPr>
          <w:rFonts w:cs="Calibri"/>
          <w:i/>
          <w:iCs/>
        </w:rPr>
        <w:t>requires tailoring</w:t>
      </w:r>
      <w:r w:rsidR="00132AA5" w:rsidRPr="00E57388">
        <w:rPr>
          <w:rFonts w:cs="Calibri"/>
          <w:i/>
          <w:iCs/>
        </w:rPr>
        <w:t xml:space="preserve"> to hub]</w:t>
      </w:r>
    </w:p>
    <w:p w14:paraId="7DD821D4" w14:textId="33FB7ACD" w:rsidR="00414855" w:rsidRPr="00E57388" w:rsidRDefault="00414855" w:rsidP="003162E4">
      <w:pPr>
        <w:rPr>
          <w:rFonts w:cs="Calibri"/>
        </w:rPr>
      </w:pPr>
      <w:r w:rsidRPr="00E57388">
        <w:rPr>
          <w:rFonts w:cs="Calibri"/>
        </w:rPr>
        <w:t xml:space="preserve">You will have </w:t>
      </w:r>
      <w:r w:rsidR="0049660A" w:rsidRPr="00E57388">
        <w:rPr>
          <w:rFonts w:cs="Calibri"/>
        </w:rPr>
        <w:t>several</w:t>
      </w:r>
      <w:r w:rsidRPr="00E57388">
        <w:rPr>
          <w:rFonts w:cs="Calibri"/>
        </w:rPr>
        <w:t xml:space="preserve"> support options open to you throughout your </w:t>
      </w:r>
      <w:r w:rsidR="00ED06E0" w:rsidRPr="00E57388">
        <w:rPr>
          <w:rFonts w:cs="Calibri"/>
        </w:rPr>
        <w:t xml:space="preserve">journey to foster </w:t>
      </w:r>
      <w:r w:rsidR="003162E4" w:rsidRPr="00E57388">
        <w:rPr>
          <w:rFonts w:cs="Calibri"/>
        </w:rPr>
        <w:t>including:</w:t>
      </w:r>
    </w:p>
    <w:p w14:paraId="63958B72" w14:textId="40B856D8" w:rsidR="00414855" w:rsidRPr="00E57388" w:rsidRDefault="00ED06E0" w:rsidP="003162E4">
      <w:pPr>
        <w:pStyle w:val="ListParagraph"/>
        <w:numPr>
          <w:ilvl w:val="0"/>
          <w:numId w:val="15"/>
        </w:numPr>
        <w:rPr>
          <w:rFonts w:cs="Calibri"/>
        </w:rPr>
      </w:pPr>
      <w:r w:rsidRPr="00E57388">
        <w:rPr>
          <w:rFonts w:cs="Calibri"/>
        </w:rPr>
        <w:t>A dedicated phone line you can call to ask questions, find out about the process and seek support and advice.</w:t>
      </w:r>
    </w:p>
    <w:p w14:paraId="774B8388" w14:textId="77777777" w:rsidR="00414855" w:rsidRPr="00E57388" w:rsidRDefault="00ED06E0" w:rsidP="003162E4">
      <w:pPr>
        <w:pStyle w:val="ListParagraph"/>
        <w:numPr>
          <w:ilvl w:val="0"/>
          <w:numId w:val="15"/>
        </w:numPr>
        <w:rPr>
          <w:rFonts w:cs="Calibri"/>
        </w:rPr>
      </w:pPr>
      <w:r w:rsidRPr="00E57388">
        <w:rPr>
          <w:rFonts w:cs="Calibri"/>
        </w:rPr>
        <w:t xml:space="preserve">Training events led by a specialist team to introduce you to the realities of foster care and prepare you for fostering. </w:t>
      </w:r>
    </w:p>
    <w:p w14:paraId="751F7854" w14:textId="04ADA79C" w:rsidR="00FF2C88" w:rsidRPr="00E57388" w:rsidRDefault="00C040D4" w:rsidP="003162E4">
      <w:pPr>
        <w:pStyle w:val="ListParagraph"/>
        <w:numPr>
          <w:ilvl w:val="0"/>
          <w:numId w:val="15"/>
        </w:numPr>
        <w:rPr>
          <w:rFonts w:cs="Calibri"/>
        </w:rPr>
      </w:pPr>
      <w:r w:rsidRPr="00E57388">
        <w:rPr>
          <w:rFonts w:cs="Calibri"/>
        </w:rPr>
        <w:t>A ‘buddy’ mentor scheme, which links you to experienced foster carers</w:t>
      </w:r>
      <w:r w:rsidR="00F55AA9" w:rsidRPr="00E57388">
        <w:rPr>
          <w:rFonts w:cs="Calibri"/>
        </w:rPr>
        <w:t xml:space="preserve"> in your area who can share their experience of fostering and answer </w:t>
      </w:r>
      <w:r w:rsidR="0049660A" w:rsidRPr="00E57388">
        <w:rPr>
          <w:rFonts w:cs="Calibri"/>
        </w:rPr>
        <w:t>questions.</w:t>
      </w:r>
      <w:r w:rsidR="008439DB" w:rsidRPr="00E57388">
        <w:rPr>
          <w:rFonts w:cs="Calibri"/>
        </w:rPr>
        <w:t xml:space="preserve"> </w:t>
      </w:r>
    </w:p>
    <w:p w14:paraId="4478E8E9" w14:textId="477BBE47" w:rsidR="00243B69" w:rsidRPr="00E57388" w:rsidRDefault="00243B69" w:rsidP="00243B69">
      <w:pPr>
        <w:rPr>
          <w:rFonts w:cs="Calibri"/>
          <w:i/>
          <w:iCs/>
        </w:rPr>
      </w:pPr>
      <w:r w:rsidRPr="00E57388">
        <w:rPr>
          <w:rFonts w:cs="Calibri"/>
          <w:i/>
          <w:iCs/>
        </w:rPr>
        <w:t xml:space="preserve">During assessment </w:t>
      </w:r>
    </w:p>
    <w:p w14:paraId="0CB2C615" w14:textId="2AB99F72" w:rsidR="00047822" w:rsidRPr="00E57388" w:rsidRDefault="00047822" w:rsidP="008439DB">
      <w:pPr>
        <w:rPr>
          <w:rFonts w:cs="Calibri"/>
        </w:rPr>
      </w:pPr>
      <w:r w:rsidRPr="00E57388">
        <w:rPr>
          <w:rFonts w:cs="Calibri"/>
        </w:rPr>
        <w:t xml:space="preserve">Once your enquiry is passed on to your local authority, they will become your point of contact and you will be assigned an assessing social worker. Our team will continue to support you on your journey, checking in with phone calls, answering your questions and explaining </w:t>
      </w:r>
      <w:r w:rsidR="00C51B05" w:rsidRPr="00E57388">
        <w:rPr>
          <w:rFonts w:cs="Calibri"/>
        </w:rPr>
        <w:t xml:space="preserve">each step of the process. </w:t>
      </w:r>
    </w:p>
    <w:p w14:paraId="2C873114" w14:textId="60919441" w:rsidR="00243B69" w:rsidRPr="00E57388" w:rsidRDefault="00243B69" w:rsidP="008439DB">
      <w:pPr>
        <w:rPr>
          <w:rFonts w:cs="Calibri"/>
          <w:i/>
          <w:iCs/>
        </w:rPr>
      </w:pPr>
      <w:r w:rsidRPr="00E57388">
        <w:rPr>
          <w:rFonts w:cs="Calibri"/>
          <w:i/>
          <w:iCs/>
        </w:rPr>
        <w:t>Post approval</w:t>
      </w:r>
    </w:p>
    <w:p w14:paraId="0F4CBF71" w14:textId="7AE5992D" w:rsidR="00B248B1" w:rsidRPr="00E57388" w:rsidRDefault="00397D0D" w:rsidP="008439DB">
      <w:pPr>
        <w:rPr>
          <w:rFonts w:cs="Calibri"/>
        </w:rPr>
      </w:pPr>
      <w:r w:rsidRPr="00E57388">
        <w:rPr>
          <w:rFonts w:cs="Calibri"/>
        </w:rPr>
        <w:t>Once you become an approved foster carer, you will be able to access the support and ongoing training from your local authority.</w:t>
      </w:r>
      <w:r w:rsidR="00B248B1" w:rsidRPr="00E57388">
        <w:rPr>
          <w:rFonts w:cs="Calibri"/>
        </w:rPr>
        <w:t xml:space="preserve"> Each partner within [hub] offers its own programme of post-approval training, which you will be able access free of charge. </w:t>
      </w:r>
      <w:r w:rsidR="001D6DDB" w:rsidRPr="00E57388">
        <w:rPr>
          <w:rFonts w:cs="Calibri"/>
        </w:rPr>
        <w:t>You will also be able to access events, activities and support groups where fostering families in your local area can meet and support one another.</w:t>
      </w:r>
    </w:p>
    <w:p w14:paraId="3F65913A" w14:textId="4E7AC770" w:rsidR="0076664C" w:rsidRPr="00E57388" w:rsidRDefault="00202734" w:rsidP="008439DB">
      <w:pPr>
        <w:rPr>
          <w:rFonts w:cs="Calibri"/>
        </w:rPr>
      </w:pPr>
      <w:r w:rsidRPr="00E57388">
        <w:rPr>
          <w:rFonts w:cs="Calibri"/>
        </w:rPr>
        <w:t>In our region</w:t>
      </w:r>
      <w:r w:rsidR="00397D0D" w:rsidRPr="00E57388">
        <w:rPr>
          <w:rFonts w:cs="Calibri"/>
        </w:rPr>
        <w:t xml:space="preserve">, we </w:t>
      </w:r>
      <w:r w:rsidRPr="00E57388">
        <w:rPr>
          <w:rFonts w:cs="Calibri"/>
        </w:rPr>
        <w:t>are proud participants</w:t>
      </w:r>
      <w:r w:rsidR="00397D0D" w:rsidRPr="00E57388">
        <w:rPr>
          <w:rFonts w:cs="Calibri"/>
        </w:rPr>
        <w:t xml:space="preserve"> </w:t>
      </w:r>
      <w:r w:rsidRPr="00E57388">
        <w:rPr>
          <w:rFonts w:cs="Calibri"/>
        </w:rPr>
        <w:t xml:space="preserve">of </w:t>
      </w:r>
      <w:r w:rsidR="0076664C" w:rsidRPr="00E57388">
        <w:rPr>
          <w:rFonts w:cs="Calibri"/>
        </w:rPr>
        <w:t xml:space="preserve">The Fostering Network’s Mockingbird programme. The Mockingbird </w:t>
      </w:r>
      <w:r w:rsidRPr="00E57388">
        <w:rPr>
          <w:rFonts w:cs="Calibri"/>
        </w:rPr>
        <w:t>programme</w:t>
      </w:r>
      <w:r w:rsidR="0076664C" w:rsidRPr="00E57388">
        <w:rPr>
          <w:rFonts w:cs="Calibri"/>
        </w:rPr>
        <w:t xml:space="preserve"> </w:t>
      </w:r>
      <w:r w:rsidRPr="00E57388">
        <w:rPr>
          <w:rFonts w:cs="Calibri"/>
        </w:rPr>
        <w:t>is designed to foster</w:t>
      </w:r>
      <w:r w:rsidR="0076664C" w:rsidRPr="00E57388">
        <w:rPr>
          <w:rFonts w:cs="Calibri"/>
        </w:rPr>
        <w:t xml:space="preserve"> peer support and </w:t>
      </w:r>
      <w:r w:rsidRPr="00E57388">
        <w:rPr>
          <w:rFonts w:cs="Calibri"/>
        </w:rPr>
        <w:t>cultivate meaningful</w:t>
      </w:r>
      <w:r w:rsidR="0076664C" w:rsidRPr="00E57388">
        <w:rPr>
          <w:rFonts w:cs="Calibri"/>
        </w:rPr>
        <w:t xml:space="preserve"> relationships between children, young people and foster families. </w:t>
      </w:r>
      <w:r w:rsidR="001D5EF6" w:rsidRPr="00E57388">
        <w:rPr>
          <w:rFonts w:cs="Calibri"/>
        </w:rPr>
        <w:t xml:space="preserve">Through the Mockingbird programme, fostering families come together in groups called ‘constellations’, consisting of </w:t>
      </w:r>
      <w:r w:rsidR="0076664C" w:rsidRPr="00E57388">
        <w:rPr>
          <w:rFonts w:cs="Calibri"/>
        </w:rPr>
        <w:t xml:space="preserve">six to ten </w:t>
      </w:r>
      <w:r w:rsidR="001D5EF6" w:rsidRPr="00E57388">
        <w:rPr>
          <w:rFonts w:cs="Calibri"/>
        </w:rPr>
        <w:t>families. Within these constellations</w:t>
      </w:r>
      <w:r w:rsidR="0076664C" w:rsidRPr="00E57388">
        <w:rPr>
          <w:rFonts w:cs="Calibri"/>
        </w:rPr>
        <w:t>, families effectively act as an extended family to one</w:t>
      </w:r>
      <w:r w:rsidR="009806EF" w:rsidRPr="00E57388">
        <w:rPr>
          <w:rFonts w:cs="Calibri"/>
        </w:rPr>
        <w:t xml:space="preserve"> </w:t>
      </w:r>
      <w:r w:rsidR="0076664C" w:rsidRPr="00E57388">
        <w:rPr>
          <w:rFonts w:cs="Calibri"/>
        </w:rPr>
        <w:t>another</w:t>
      </w:r>
      <w:r w:rsidR="001D5EF6" w:rsidRPr="00E57388">
        <w:rPr>
          <w:rFonts w:cs="Calibri"/>
        </w:rPr>
        <w:t xml:space="preserve">, facilitated </w:t>
      </w:r>
      <w:r w:rsidR="0076664C" w:rsidRPr="00E57388">
        <w:rPr>
          <w:rFonts w:cs="Calibri"/>
        </w:rPr>
        <w:t xml:space="preserve">by a </w:t>
      </w:r>
      <w:r w:rsidR="001D5EF6" w:rsidRPr="00E57388">
        <w:rPr>
          <w:rFonts w:cs="Calibri"/>
        </w:rPr>
        <w:t xml:space="preserve">dedicated </w:t>
      </w:r>
      <w:r w:rsidR="0076664C" w:rsidRPr="00E57388">
        <w:rPr>
          <w:rFonts w:cs="Calibri"/>
        </w:rPr>
        <w:t>constellation host</w:t>
      </w:r>
      <w:r w:rsidR="001D5EF6" w:rsidRPr="00E57388">
        <w:rPr>
          <w:rFonts w:cs="Calibri"/>
        </w:rPr>
        <w:t>. Through</w:t>
      </w:r>
      <w:r w:rsidR="0076664C" w:rsidRPr="00E57388">
        <w:rPr>
          <w:rFonts w:cs="Calibri"/>
        </w:rPr>
        <w:t xml:space="preserve"> group get-togethers</w:t>
      </w:r>
      <w:r w:rsidR="00961D8C" w:rsidRPr="00E57388">
        <w:rPr>
          <w:rFonts w:cs="Calibri"/>
        </w:rPr>
        <w:t xml:space="preserve">, activities, </w:t>
      </w:r>
      <w:r w:rsidR="00F55D93" w:rsidRPr="00E57388">
        <w:rPr>
          <w:rFonts w:cs="Calibri"/>
        </w:rPr>
        <w:t>celebrations</w:t>
      </w:r>
      <w:r w:rsidR="0076664C" w:rsidRPr="00E57388">
        <w:rPr>
          <w:rFonts w:cs="Calibri"/>
        </w:rPr>
        <w:t xml:space="preserve"> and informal </w:t>
      </w:r>
      <w:r w:rsidR="001D5EF6" w:rsidRPr="00E57388">
        <w:rPr>
          <w:rFonts w:cs="Calibri"/>
        </w:rPr>
        <w:t xml:space="preserve">support, they act as </w:t>
      </w:r>
      <w:r w:rsidR="0049660A" w:rsidRPr="00E57388">
        <w:rPr>
          <w:rFonts w:cs="Calibri"/>
        </w:rPr>
        <w:t>a</w:t>
      </w:r>
      <w:r w:rsidR="00961D8C" w:rsidRPr="00E57388">
        <w:rPr>
          <w:rFonts w:cs="Calibri"/>
        </w:rPr>
        <w:t xml:space="preserve"> support system to one another</w:t>
      </w:r>
      <w:r w:rsidR="0076664C" w:rsidRPr="00E57388">
        <w:rPr>
          <w:rFonts w:cs="Calibri"/>
        </w:rPr>
        <w:t xml:space="preserve"> in a way that feels natural and sociable. It’s like having an extended foster family you can call </w:t>
      </w:r>
      <w:r w:rsidR="00F55D93" w:rsidRPr="00E57388">
        <w:rPr>
          <w:rFonts w:cs="Calibri"/>
        </w:rPr>
        <w:t>on.</w:t>
      </w:r>
    </w:p>
    <w:p w14:paraId="0B9E7AC5" w14:textId="6FA7FAF0" w:rsidR="00C67081" w:rsidRPr="00E57388" w:rsidRDefault="008439DB" w:rsidP="00427ADA">
      <w:pPr>
        <w:pStyle w:val="Heading2"/>
        <w:rPr>
          <w:rFonts w:asciiTheme="minorHAnsi" w:hAnsiTheme="minorHAnsi"/>
        </w:rPr>
      </w:pPr>
      <w:bookmarkStart w:id="9" w:name="_Toc160709222"/>
      <w:r w:rsidRPr="00E57388">
        <w:rPr>
          <w:rFonts w:asciiTheme="minorHAnsi" w:hAnsiTheme="minorHAnsi"/>
        </w:rPr>
        <w:t>Finance</w:t>
      </w:r>
      <w:bookmarkEnd w:id="9"/>
      <w:r w:rsidRPr="00E57388">
        <w:rPr>
          <w:rFonts w:asciiTheme="minorHAnsi" w:hAnsiTheme="minorHAnsi"/>
        </w:rPr>
        <w:t xml:space="preserve"> </w:t>
      </w:r>
    </w:p>
    <w:p w14:paraId="4A6E4D4F" w14:textId="5DA4E07F" w:rsidR="00DB6AC8" w:rsidRPr="00E57388" w:rsidRDefault="00DB6AC8" w:rsidP="008439DB">
      <w:pPr>
        <w:rPr>
          <w:rFonts w:cs="Calibri"/>
        </w:rPr>
      </w:pPr>
      <w:r w:rsidRPr="00E57388">
        <w:rPr>
          <w:rFonts w:cs="Calibri"/>
        </w:rPr>
        <w:t xml:space="preserve">We understand that everyone’s financial situation is different. </w:t>
      </w:r>
    </w:p>
    <w:p w14:paraId="7E3BD90E" w14:textId="0332AEF3" w:rsidR="00A340A1" w:rsidRPr="00E57388" w:rsidRDefault="00132AA5" w:rsidP="008439DB">
      <w:pPr>
        <w:rPr>
          <w:rFonts w:cs="Calibri"/>
        </w:rPr>
      </w:pPr>
      <w:r w:rsidRPr="00E57388">
        <w:rPr>
          <w:rFonts w:cs="Calibri"/>
        </w:rPr>
        <w:t xml:space="preserve">In [region], foster carers receive a competitive allowance and fees. </w:t>
      </w:r>
    </w:p>
    <w:p w14:paraId="4FA3DB7E" w14:textId="725134E5" w:rsidR="007E3076" w:rsidRPr="00E57388" w:rsidRDefault="00A340A1" w:rsidP="008439DB">
      <w:pPr>
        <w:rPr>
          <w:rFonts w:cs="Calibri"/>
        </w:rPr>
      </w:pPr>
      <w:r w:rsidRPr="00E57388">
        <w:rPr>
          <w:rFonts w:cs="Calibri"/>
        </w:rPr>
        <w:t>All foster carers receive an</w:t>
      </w:r>
      <w:r w:rsidR="00132AA5" w:rsidRPr="00E57388">
        <w:rPr>
          <w:rFonts w:cs="Calibri"/>
        </w:rPr>
        <w:t xml:space="preserve"> allowance </w:t>
      </w:r>
      <w:r w:rsidR="007E3076" w:rsidRPr="00E57388">
        <w:rPr>
          <w:rFonts w:cs="Calibri"/>
        </w:rPr>
        <w:t xml:space="preserve">to cover the costs associated with caring for the child, including food, clothing, </w:t>
      </w:r>
      <w:r w:rsidR="00DD0CB9" w:rsidRPr="00E57388">
        <w:rPr>
          <w:rFonts w:cs="Calibri"/>
        </w:rPr>
        <w:t xml:space="preserve">toiletries </w:t>
      </w:r>
      <w:r w:rsidR="007E3076" w:rsidRPr="00E57388">
        <w:rPr>
          <w:rFonts w:cs="Calibri"/>
        </w:rPr>
        <w:t xml:space="preserve">and other necessities. This financial support helps alleviate the financial strain of fostering, </w:t>
      </w:r>
      <w:r w:rsidR="00BE1BA4" w:rsidRPr="00E57388">
        <w:rPr>
          <w:rFonts w:cs="Calibri"/>
        </w:rPr>
        <w:t xml:space="preserve">so you </w:t>
      </w:r>
      <w:r w:rsidR="0049660A" w:rsidRPr="00E57388">
        <w:rPr>
          <w:rFonts w:cs="Calibri"/>
        </w:rPr>
        <w:t>can</w:t>
      </w:r>
      <w:r w:rsidR="00BE1BA4" w:rsidRPr="00E57388">
        <w:rPr>
          <w:rFonts w:cs="Calibri"/>
        </w:rPr>
        <w:t xml:space="preserve"> focus on meeting the needs of</w:t>
      </w:r>
      <w:r w:rsidR="007E3076" w:rsidRPr="00E57388">
        <w:rPr>
          <w:rFonts w:cs="Calibri"/>
        </w:rPr>
        <w:t xml:space="preserve"> the child in your care.</w:t>
      </w:r>
      <w:r w:rsidR="00207F6A" w:rsidRPr="00E57388">
        <w:rPr>
          <w:rFonts w:cs="Calibri"/>
        </w:rPr>
        <w:t xml:space="preserve"> </w:t>
      </w:r>
    </w:p>
    <w:p w14:paraId="5D86C8B9" w14:textId="28487FFD" w:rsidR="00A340A1" w:rsidRPr="00E57388" w:rsidRDefault="00A340A1" w:rsidP="008439DB">
      <w:pPr>
        <w:rPr>
          <w:rFonts w:cs="Calibri"/>
        </w:rPr>
      </w:pPr>
      <w:r w:rsidRPr="00E57388">
        <w:rPr>
          <w:rFonts w:cs="Calibri"/>
        </w:rPr>
        <w:t>Fee payments are made on top of allowances to recognise that foster carers</w:t>
      </w:r>
      <w:r w:rsidR="009724DB" w:rsidRPr="00E57388">
        <w:rPr>
          <w:rFonts w:cs="Calibri"/>
        </w:rPr>
        <w:t xml:space="preserve"> are essential to our work to support children in our area, and that their task is one of the most challenging of those involved in supporting children and families. </w:t>
      </w:r>
    </w:p>
    <w:p w14:paraId="4FB1C099" w14:textId="08D58F49" w:rsidR="00721FD4" w:rsidRPr="00E57388" w:rsidRDefault="00721FD4" w:rsidP="008439DB">
      <w:pPr>
        <w:rPr>
          <w:rFonts w:cs="Calibri"/>
        </w:rPr>
      </w:pPr>
      <w:r w:rsidRPr="00E57388">
        <w:rPr>
          <w:rFonts w:cs="Calibri"/>
        </w:rPr>
        <w:t>As a foster carer for [hub name], you will be paid by the local authority you are fostering for. The amount you are paid</w:t>
      </w:r>
      <w:r w:rsidR="00A76178" w:rsidRPr="00E57388">
        <w:rPr>
          <w:rFonts w:cs="Calibri"/>
        </w:rPr>
        <w:t xml:space="preserve"> will be based on the number of children and young people in </w:t>
      </w:r>
      <w:r w:rsidR="0049660A" w:rsidRPr="00E57388">
        <w:rPr>
          <w:rFonts w:cs="Calibri"/>
        </w:rPr>
        <w:t>your</w:t>
      </w:r>
      <w:r w:rsidR="00A76178" w:rsidRPr="00E57388">
        <w:rPr>
          <w:rFonts w:cs="Calibri"/>
        </w:rPr>
        <w:t xml:space="preserve"> care, as well as other factors such as their age and needs. </w:t>
      </w:r>
    </w:p>
    <w:p w14:paraId="426BD7E4" w14:textId="326300AF" w:rsidR="005F2022" w:rsidRPr="00E57388" w:rsidRDefault="005F2022" w:rsidP="008439DB">
      <w:pPr>
        <w:rPr>
          <w:rFonts w:cs="Calibri"/>
        </w:rPr>
      </w:pPr>
      <w:r w:rsidRPr="00E57388">
        <w:rPr>
          <w:rFonts w:cs="Calibri"/>
        </w:rPr>
        <w:t>As a foster carer you are classed as self-employed for </w:t>
      </w:r>
      <w:hyperlink r:id="rId12" w:history="1">
        <w:r w:rsidRPr="00E57388">
          <w:rPr>
            <w:rFonts w:cs="Calibri"/>
          </w:rPr>
          <w:t>tax and national insurance</w:t>
        </w:r>
      </w:hyperlink>
      <w:r w:rsidRPr="00E57388">
        <w:rPr>
          <w:rFonts w:cs="Calibri"/>
        </w:rPr>
        <w:t> purposes, so you need to register with HMRC. You may also be able to claim a range of </w:t>
      </w:r>
      <w:hyperlink r:id="rId13" w:history="1">
        <w:r w:rsidRPr="00E57388">
          <w:rPr>
            <w:rFonts w:cs="Calibri"/>
          </w:rPr>
          <w:t>benefits</w:t>
        </w:r>
      </w:hyperlink>
      <w:r w:rsidRPr="00E57388">
        <w:rPr>
          <w:rFonts w:cs="Calibri"/>
        </w:rPr>
        <w:t>.</w:t>
      </w:r>
    </w:p>
    <w:p w14:paraId="1B044CC0" w14:textId="1C3010FE" w:rsidR="00A94BD1" w:rsidRPr="00E57388" w:rsidRDefault="006142FE" w:rsidP="008439DB">
      <w:pPr>
        <w:rPr>
          <w:rFonts w:cs="Calibri"/>
        </w:rPr>
      </w:pPr>
      <w:r w:rsidRPr="00E57388">
        <w:rPr>
          <w:rFonts w:cs="Calibri"/>
        </w:rPr>
        <w:t>Qualifying care relief</w:t>
      </w:r>
      <w:r w:rsidR="00590EA4" w:rsidRPr="00E57388">
        <w:rPr>
          <w:rFonts w:cs="Calibri"/>
        </w:rPr>
        <w:t xml:space="preserve"> </w:t>
      </w:r>
      <w:r w:rsidRPr="00E57388">
        <w:rPr>
          <w:rFonts w:cs="Calibri"/>
        </w:rPr>
        <w:t>means that households do not pay tax on the first</w:t>
      </w:r>
      <w:r w:rsidR="00590EA4" w:rsidRPr="00E57388">
        <w:rPr>
          <w:rFonts w:cs="Calibri"/>
        </w:rPr>
        <w:t xml:space="preserve"> £18,140 they earn from fostering. </w:t>
      </w:r>
      <w:r w:rsidRPr="00E57388">
        <w:rPr>
          <w:rFonts w:cs="Calibri"/>
        </w:rPr>
        <w:t>On top of this exemption, you</w:t>
      </w:r>
      <w:r w:rsidR="009F7CE0" w:rsidRPr="00E57388">
        <w:rPr>
          <w:rFonts w:cs="Calibri"/>
        </w:rPr>
        <w:t xml:space="preserve"> can also get tax relief </w:t>
      </w:r>
      <w:r w:rsidR="008172FA" w:rsidRPr="00E57388">
        <w:rPr>
          <w:rFonts w:cs="Calibri"/>
        </w:rPr>
        <w:t xml:space="preserve">for each week </w:t>
      </w:r>
      <w:r w:rsidRPr="00E57388">
        <w:rPr>
          <w:rFonts w:cs="Calibri"/>
        </w:rPr>
        <w:t>(</w:t>
      </w:r>
      <w:r w:rsidR="008172FA" w:rsidRPr="00E57388">
        <w:rPr>
          <w:rFonts w:cs="Calibri"/>
        </w:rPr>
        <w:t>or part week</w:t>
      </w:r>
      <w:r w:rsidRPr="00E57388">
        <w:rPr>
          <w:rFonts w:cs="Calibri"/>
        </w:rPr>
        <w:t>)</w:t>
      </w:r>
      <w:r w:rsidR="008172FA" w:rsidRPr="00E57388">
        <w:rPr>
          <w:rFonts w:cs="Calibri"/>
        </w:rPr>
        <w:t xml:space="preserve"> a child is in your care, reducing the tax paid on any earnings above this amount. </w:t>
      </w:r>
      <w:r w:rsidR="00860906" w:rsidRPr="00E57388">
        <w:rPr>
          <w:rFonts w:cs="Calibri"/>
        </w:rPr>
        <w:t>This means you do not have to pay tax on some of your earnings over £18,140.</w:t>
      </w:r>
    </w:p>
    <w:p w14:paraId="3F861B16" w14:textId="77777777" w:rsidR="00966B81" w:rsidRPr="00E57388" w:rsidRDefault="00966B81">
      <w:pPr>
        <w:rPr>
          <w:rFonts w:eastAsiaTheme="majorEastAsia" w:cstheme="majorBidi"/>
          <w:color w:val="0F4761" w:themeColor="accent1" w:themeShade="BF"/>
          <w:sz w:val="32"/>
          <w:szCs w:val="32"/>
        </w:rPr>
      </w:pPr>
      <w:bookmarkStart w:id="10" w:name="_Toc160709223"/>
      <w:r w:rsidRPr="00E57388">
        <w:br w:type="page"/>
      </w:r>
    </w:p>
    <w:p w14:paraId="13D15B2A" w14:textId="37AB3E69" w:rsidR="004550C1" w:rsidRPr="00E57388" w:rsidRDefault="009806EF" w:rsidP="00427ADA">
      <w:pPr>
        <w:pStyle w:val="Heading2"/>
        <w:rPr>
          <w:rFonts w:asciiTheme="minorHAnsi" w:hAnsiTheme="minorHAnsi"/>
        </w:rPr>
      </w:pPr>
      <w:r w:rsidRPr="00E57388">
        <w:rPr>
          <w:rFonts w:asciiTheme="minorHAnsi" w:hAnsiTheme="minorHAnsi"/>
        </w:rPr>
        <w:t>Myth-busting</w:t>
      </w:r>
      <w:bookmarkEnd w:id="10"/>
      <w:r w:rsidRPr="00E57388">
        <w:rPr>
          <w:rFonts w:asciiTheme="minorHAnsi" w:hAnsiTheme="minorHAnsi"/>
        </w:rPr>
        <w:t xml:space="preserve"> </w:t>
      </w:r>
    </w:p>
    <w:p w14:paraId="548E7CD0" w14:textId="3E01536D" w:rsidR="00872563" w:rsidRPr="00E57388" w:rsidRDefault="004968D3" w:rsidP="003B40A2">
      <w:pPr>
        <w:rPr>
          <w:rFonts w:cs="Calibri"/>
        </w:rPr>
      </w:pPr>
      <w:r w:rsidRPr="00E57388">
        <w:rPr>
          <w:rFonts w:cs="Calibri"/>
        </w:rPr>
        <w:t xml:space="preserve">It is normal </w:t>
      </w:r>
      <w:r w:rsidR="00D616C2" w:rsidRPr="00E57388">
        <w:rPr>
          <w:rFonts w:cs="Calibri"/>
        </w:rPr>
        <w:t xml:space="preserve">and understandable to have some concerns or anxieties when thinking about fostering and the application process. </w:t>
      </w:r>
    </w:p>
    <w:p w14:paraId="7BD9A602" w14:textId="5956086F" w:rsidR="000E286F" w:rsidRPr="00E57388" w:rsidRDefault="00D616C2" w:rsidP="003B40A2">
      <w:pPr>
        <w:rPr>
          <w:rFonts w:cs="Calibri"/>
        </w:rPr>
      </w:pPr>
      <w:r w:rsidRPr="00E57388">
        <w:rPr>
          <w:rFonts w:cs="Calibri"/>
        </w:rPr>
        <w:t>However, t</w:t>
      </w:r>
      <w:r w:rsidR="000E286F" w:rsidRPr="00E57388">
        <w:rPr>
          <w:rFonts w:cs="Calibri"/>
        </w:rPr>
        <w:t xml:space="preserve">here are many myths </w:t>
      </w:r>
      <w:r w:rsidRPr="00E57388">
        <w:rPr>
          <w:rFonts w:cs="Calibri"/>
        </w:rPr>
        <w:t>and misconceptions about</w:t>
      </w:r>
      <w:r w:rsidR="000E286F" w:rsidRPr="00E57388">
        <w:rPr>
          <w:rFonts w:cs="Calibri"/>
        </w:rPr>
        <w:t xml:space="preserve"> fostering</w:t>
      </w:r>
      <w:r w:rsidRPr="00E57388">
        <w:rPr>
          <w:rFonts w:cs="Calibri"/>
        </w:rPr>
        <w:t>. L</w:t>
      </w:r>
      <w:r w:rsidR="000E286F" w:rsidRPr="00E57388">
        <w:rPr>
          <w:rFonts w:cs="Calibri"/>
        </w:rPr>
        <w:t xml:space="preserve">et’s debunk them! </w:t>
      </w:r>
    </w:p>
    <w:p w14:paraId="3121A553" w14:textId="77777777" w:rsidR="0059495E" w:rsidRPr="00E57388" w:rsidRDefault="0059495E" w:rsidP="007B3588">
      <w:pPr>
        <w:pStyle w:val="ListParagraph"/>
        <w:numPr>
          <w:ilvl w:val="0"/>
          <w:numId w:val="25"/>
        </w:numPr>
        <w:ind w:left="360"/>
        <w:rPr>
          <w:rFonts w:cs="Calibri"/>
          <w:b/>
          <w:bCs/>
        </w:rPr>
      </w:pPr>
      <w:r w:rsidRPr="00E57388">
        <w:rPr>
          <w:rFonts w:cs="Calibri"/>
          <w:b/>
          <w:bCs/>
        </w:rPr>
        <w:t>Myth: Perfection Required</w:t>
      </w:r>
    </w:p>
    <w:p w14:paraId="6135977D" w14:textId="720DEB92" w:rsidR="0075471D" w:rsidRPr="00E57388" w:rsidRDefault="007B3588" w:rsidP="0075471D">
      <w:pPr>
        <w:rPr>
          <w:rFonts w:cs="Calibri"/>
          <w:b/>
          <w:bCs/>
        </w:rPr>
      </w:pPr>
      <w:r w:rsidRPr="00E57388">
        <w:rPr>
          <w:rFonts w:cs="Calibri"/>
        </w:rPr>
        <w:t xml:space="preserve">It is a misconception that foster carers need to be flawless. There’s no such thing as a ‘perfect’ or ‘typical’ foster family. We understand that everyone comes with their own set of strengths and weaknesses. With the right </w:t>
      </w:r>
      <w:r w:rsidR="00EF79CF" w:rsidRPr="00E57388">
        <w:rPr>
          <w:rFonts w:cs="Calibri"/>
        </w:rPr>
        <w:t>support and training</w:t>
      </w:r>
      <w:r w:rsidRPr="00E57388">
        <w:rPr>
          <w:rFonts w:cs="Calibri"/>
        </w:rPr>
        <w:t>, you</w:t>
      </w:r>
      <w:r w:rsidR="00EF79CF" w:rsidRPr="00E57388">
        <w:rPr>
          <w:rFonts w:cs="Calibri"/>
        </w:rPr>
        <w:t xml:space="preserve"> </w:t>
      </w:r>
      <w:r w:rsidRPr="00E57388">
        <w:rPr>
          <w:rFonts w:cs="Calibri"/>
        </w:rPr>
        <w:t>can become a capable and confident foster carer, well-equipped to tackle</w:t>
      </w:r>
      <w:r w:rsidR="008B24FC" w:rsidRPr="00E57388">
        <w:rPr>
          <w:rFonts w:cs="Calibri"/>
        </w:rPr>
        <w:t xml:space="preserve"> challenges </w:t>
      </w:r>
      <w:r w:rsidRPr="00E57388">
        <w:rPr>
          <w:rFonts w:cs="Calibri"/>
        </w:rPr>
        <w:t>and make</w:t>
      </w:r>
      <w:r w:rsidR="008B24FC" w:rsidRPr="00E57388">
        <w:rPr>
          <w:rFonts w:cs="Calibri"/>
        </w:rPr>
        <w:t xml:space="preserve"> a</w:t>
      </w:r>
      <w:r w:rsidRPr="00E57388">
        <w:rPr>
          <w:rFonts w:cs="Calibri"/>
        </w:rPr>
        <w:t xml:space="preserve"> real</w:t>
      </w:r>
      <w:r w:rsidR="008B24FC" w:rsidRPr="00E57388">
        <w:rPr>
          <w:rFonts w:cs="Calibri"/>
        </w:rPr>
        <w:t xml:space="preserve"> difference in a child's life</w:t>
      </w:r>
      <w:r w:rsidRPr="00E57388">
        <w:rPr>
          <w:rFonts w:cs="Calibri"/>
        </w:rPr>
        <w:t xml:space="preserve">. </w:t>
      </w:r>
    </w:p>
    <w:p w14:paraId="58C29C6F" w14:textId="77777777" w:rsidR="0059495E" w:rsidRPr="00E57388" w:rsidRDefault="0059495E" w:rsidP="001A2F2D">
      <w:pPr>
        <w:pStyle w:val="ListParagraph"/>
        <w:numPr>
          <w:ilvl w:val="0"/>
          <w:numId w:val="25"/>
        </w:numPr>
        <w:ind w:left="360"/>
        <w:rPr>
          <w:rFonts w:cs="Calibri"/>
        </w:rPr>
      </w:pPr>
      <w:r w:rsidRPr="00E57388">
        <w:rPr>
          <w:rFonts w:cs="Calibri"/>
          <w:b/>
          <w:bCs/>
        </w:rPr>
        <w:t>Myth: Unable to Handle Complex Needs</w:t>
      </w:r>
    </w:p>
    <w:p w14:paraId="2FF99002" w14:textId="6D305CCD" w:rsidR="0059495E" w:rsidRPr="00E57388" w:rsidRDefault="007B3588" w:rsidP="0059495E">
      <w:pPr>
        <w:rPr>
          <w:rFonts w:cs="Calibri"/>
        </w:rPr>
      </w:pPr>
      <w:r w:rsidRPr="00E57388">
        <w:rPr>
          <w:rFonts w:cs="Calibri"/>
        </w:rPr>
        <w:t xml:space="preserve">It's natural to feel hesitant about supporting children with complex needs. Every child in care is unique, with their own background, experiences, and needs. However, the fostering journey is a learning process, and facing challenges head-on is a fundamental part of the role. Your life experiences and resilience can serve as valuable tools in navigating these challenges, allowing you to provide the understanding and stability that foster children need.  </w:t>
      </w:r>
    </w:p>
    <w:p w14:paraId="6A6C56B6" w14:textId="77777777" w:rsidR="0059495E" w:rsidRPr="00E57388" w:rsidRDefault="0059495E" w:rsidP="007B3588">
      <w:pPr>
        <w:pStyle w:val="ListParagraph"/>
        <w:numPr>
          <w:ilvl w:val="0"/>
          <w:numId w:val="25"/>
        </w:numPr>
        <w:ind w:left="360"/>
        <w:rPr>
          <w:rFonts w:cs="Calibri"/>
        </w:rPr>
      </w:pPr>
      <w:r w:rsidRPr="00E57388">
        <w:rPr>
          <w:rFonts w:cs="Calibri"/>
          <w:b/>
          <w:bCs/>
        </w:rPr>
        <w:t xml:space="preserve">Myth: Lack of Support Available </w:t>
      </w:r>
      <w:r w:rsidR="007B3588" w:rsidRPr="00E57388">
        <w:rPr>
          <w:rFonts w:cs="Calibri"/>
        </w:rPr>
        <w:t xml:space="preserve"> </w:t>
      </w:r>
    </w:p>
    <w:p w14:paraId="67E54349" w14:textId="5C7EF3D5" w:rsidR="007B3588" w:rsidRPr="00E57388" w:rsidRDefault="007B3588" w:rsidP="00872563">
      <w:pPr>
        <w:rPr>
          <w:rFonts w:cs="Calibri"/>
        </w:rPr>
      </w:pPr>
      <w:r w:rsidRPr="00E57388">
        <w:rPr>
          <w:rFonts w:cs="Calibri"/>
        </w:rPr>
        <w:t xml:space="preserve">At [hub name], you make it our priority to support our </w:t>
      </w:r>
      <w:r w:rsidR="0059495E" w:rsidRPr="00E57388">
        <w:rPr>
          <w:rFonts w:cs="Calibri"/>
        </w:rPr>
        <w:t xml:space="preserve">foster </w:t>
      </w:r>
      <w:r w:rsidRPr="00E57388">
        <w:rPr>
          <w:rFonts w:cs="Calibri"/>
        </w:rPr>
        <w:t>carers throughout their journey. We are here to answer your questions and provide you with the information you need to make the right decision for you. We are committed to building your confidence and supporting you every step of the way.</w:t>
      </w:r>
    </w:p>
    <w:p w14:paraId="5FCB7233" w14:textId="77777777" w:rsidR="0059495E" w:rsidRPr="00E57388" w:rsidRDefault="0059495E" w:rsidP="001A2F2D">
      <w:pPr>
        <w:pStyle w:val="ListParagraph"/>
        <w:numPr>
          <w:ilvl w:val="0"/>
          <w:numId w:val="25"/>
        </w:numPr>
        <w:ind w:left="360"/>
        <w:rPr>
          <w:rFonts w:cs="Calibri"/>
        </w:rPr>
      </w:pPr>
      <w:r w:rsidRPr="00E57388">
        <w:rPr>
          <w:rFonts w:cs="Calibri"/>
          <w:b/>
          <w:bCs/>
        </w:rPr>
        <w:t>Myth: Long-Term Commitment Required</w:t>
      </w:r>
    </w:p>
    <w:p w14:paraId="29C5A934" w14:textId="319276FD" w:rsidR="00872563" w:rsidRPr="00E57388" w:rsidRDefault="0059495E" w:rsidP="0059495E">
      <w:pPr>
        <w:rPr>
          <w:rFonts w:cs="Calibri"/>
        </w:rPr>
      </w:pPr>
      <w:r w:rsidRPr="00E57388">
        <w:rPr>
          <w:rFonts w:cs="Calibri"/>
        </w:rPr>
        <w:t>Unsure</w:t>
      </w:r>
      <w:r w:rsidRPr="00E57388">
        <w:rPr>
          <w:rFonts w:cs="Calibri"/>
          <w:b/>
          <w:bCs/>
        </w:rPr>
        <w:t xml:space="preserve"> </w:t>
      </w:r>
      <w:r w:rsidRPr="00E57388">
        <w:rPr>
          <w:rFonts w:cs="Calibri"/>
        </w:rPr>
        <w:t>about committing to long-term fostering? That’s perfectly ok!</w:t>
      </w:r>
      <w:r w:rsidR="003B40A2" w:rsidRPr="00E57388">
        <w:rPr>
          <w:rFonts w:cs="Calibri"/>
        </w:rPr>
        <w:t xml:space="preserve"> </w:t>
      </w:r>
      <w:r w:rsidR="004968D3" w:rsidRPr="00E57388">
        <w:rPr>
          <w:rFonts w:cs="Calibri"/>
        </w:rPr>
        <w:t>F</w:t>
      </w:r>
      <w:r w:rsidR="003B40A2" w:rsidRPr="00E57388">
        <w:rPr>
          <w:rFonts w:cs="Calibri"/>
        </w:rPr>
        <w:t>oster carers can start small</w:t>
      </w:r>
      <w:r w:rsidRPr="00E57388">
        <w:rPr>
          <w:rFonts w:cs="Calibri"/>
        </w:rPr>
        <w:t>,</w:t>
      </w:r>
      <w:r w:rsidR="003B40A2" w:rsidRPr="00E57388">
        <w:rPr>
          <w:rFonts w:cs="Calibri"/>
        </w:rPr>
        <w:t xml:space="preserve"> for example with respite fostering</w:t>
      </w:r>
      <w:r w:rsidRPr="00E57388">
        <w:rPr>
          <w:rFonts w:cs="Calibri"/>
        </w:rPr>
        <w:t xml:space="preserve">, </w:t>
      </w:r>
      <w:r w:rsidR="003B40A2" w:rsidRPr="00E57388">
        <w:rPr>
          <w:rFonts w:cs="Calibri"/>
        </w:rPr>
        <w:t>and still put their skills and experience to good use</w:t>
      </w:r>
      <w:r w:rsidR="004968D3" w:rsidRPr="00E57388">
        <w:rPr>
          <w:rFonts w:cs="Calibri"/>
        </w:rPr>
        <w:t>.</w:t>
      </w:r>
    </w:p>
    <w:p w14:paraId="5438BA3B" w14:textId="4D177E0A" w:rsidR="00212900" w:rsidRPr="00E57388" w:rsidRDefault="0059495E" w:rsidP="001A2F2D">
      <w:pPr>
        <w:pStyle w:val="ListParagraph"/>
        <w:numPr>
          <w:ilvl w:val="0"/>
          <w:numId w:val="25"/>
        </w:numPr>
        <w:ind w:left="360"/>
        <w:rPr>
          <w:rFonts w:cs="Calibri"/>
        </w:rPr>
      </w:pPr>
      <w:r w:rsidRPr="00E57388">
        <w:rPr>
          <w:rFonts w:cs="Calibri"/>
          <w:b/>
          <w:bCs/>
        </w:rPr>
        <w:t xml:space="preserve">Myth: </w:t>
      </w:r>
      <w:r w:rsidR="00872563" w:rsidRPr="00E57388">
        <w:rPr>
          <w:rFonts w:cs="Calibri"/>
          <w:b/>
          <w:bCs/>
        </w:rPr>
        <w:t xml:space="preserve">You Must Be Fully Committed Before Enquiring </w:t>
      </w:r>
    </w:p>
    <w:p w14:paraId="6144B7E1" w14:textId="2BE9BA03" w:rsidR="00586E4A" w:rsidRPr="00E57388" w:rsidRDefault="00872563">
      <w:pPr>
        <w:rPr>
          <w:rFonts w:cs="Calibri"/>
        </w:rPr>
      </w:pPr>
      <w:r w:rsidRPr="00E57388">
        <w:rPr>
          <w:rFonts w:cs="Calibri"/>
        </w:rPr>
        <w:t xml:space="preserve">It's a common misconception that only those fully committed to fostering should enquire about fostering. </w:t>
      </w:r>
      <w:r w:rsidR="0059495E" w:rsidRPr="00E57388">
        <w:rPr>
          <w:rFonts w:cs="Calibri"/>
        </w:rPr>
        <w:t xml:space="preserve">Our hub offers a safe space to ask questions and </w:t>
      </w:r>
      <w:r w:rsidRPr="00E57388">
        <w:rPr>
          <w:rFonts w:cs="Calibri"/>
        </w:rPr>
        <w:t>explore</w:t>
      </w:r>
      <w:r w:rsidR="0059495E" w:rsidRPr="00E57388">
        <w:rPr>
          <w:rFonts w:cs="Calibri"/>
        </w:rPr>
        <w:t xml:space="preserve"> best option for you. </w:t>
      </w:r>
      <w:r w:rsidR="00071442">
        <w:rPr>
          <w:rFonts w:cs="Calibri"/>
        </w:rPr>
        <w:t xml:space="preserve">You can contact </w:t>
      </w:r>
      <w:r w:rsidRPr="00E57388">
        <w:rPr>
          <w:rFonts w:cs="Calibri"/>
        </w:rPr>
        <w:t>us with no obligation. Remember, if</w:t>
      </w:r>
      <w:r w:rsidR="0059495E" w:rsidRPr="00E57388">
        <w:rPr>
          <w:rFonts w:cs="Calibri"/>
        </w:rPr>
        <w:t xml:space="preserve"> you never ask </w:t>
      </w:r>
      <w:r w:rsidRPr="00E57388">
        <w:rPr>
          <w:rFonts w:cs="Calibri"/>
        </w:rPr>
        <w:t xml:space="preserve">a question, </w:t>
      </w:r>
      <w:r w:rsidR="0059495E" w:rsidRPr="00E57388">
        <w:rPr>
          <w:rFonts w:cs="Calibri"/>
        </w:rPr>
        <w:t>you’ll never know</w:t>
      </w:r>
      <w:r w:rsidRPr="00E57388">
        <w:rPr>
          <w:rFonts w:cs="Calibri"/>
        </w:rPr>
        <w:t>!</w:t>
      </w:r>
      <w:r w:rsidR="0059495E" w:rsidRPr="00E57388">
        <w:rPr>
          <w:rFonts w:cs="Calibri"/>
        </w:rPr>
        <w:t xml:space="preserve"> </w:t>
      </w:r>
    </w:p>
    <w:p w14:paraId="583D2B74" w14:textId="77777777" w:rsidR="00872563" w:rsidRPr="00E57388" w:rsidRDefault="00872563">
      <w:pPr>
        <w:rPr>
          <w:rFonts w:cs="Calibri"/>
        </w:rPr>
      </w:pPr>
    </w:p>
    <w:p w14:paraId="131631A6" w14:textId="77777777" w:rsidR="00872563" w:rsidRPr="00E57388" w:rsidRDefault="00872563">
      <w:pPr>
        <w:rPr>
          <w:rFonts w:cs="Calibri"/>
        </w:rPr>
      </w:pPr>
      <w:r w:rsidRPr="00E57388">
        <w:rPr>
          <w:rFonts w:cs="Calibri"/>
        </w:rPr>
        <w:t xml:space="preserve">We encourage you to speak to our hub team about any concerns you might have – our hub is a safe space to ask any questions, voice concerns and work through issues with our dedicated and supportive team. We will do all we can to help you acquire the answers you need to make the right decision for you. </w:t>
      </w:r>
    </w:p>
    <w:p w14:paraId="3024A5DF" w14:textId="094B372C" w:rsidR="00EA4F30" w:rsidRPr="00E57388" w:rsidRDefault="00872563">
      <w:pPr>
        <w:rPr>
          <w:rFonts w:cs="Calibri"/>
        </w:rPr>
      </w:pPr>
      <w:r w:rsidRPr="00E57388">
        <w:rPr>
          <w:rFonts w:cs="Calibri"/>
        </w:rPr>
        <w:t>One of the best ways to find out more about fostering in [region] is by hearing the firsthand experiences of our foster carers. Contact the hub team, and we’ll gladly connect you with a foster carer in the region. Their firsthand insights can provide invaluable perspectives on the everyday realities of fostering and help you gain a clearer picture of what to expect.</w:t>
      </w:r>
    </w:p>
    <w:p w14:paraId="39A158D8" w14:textId="77777777" w:rsidR="0075471D" w:rsidRPr="00E57388" w:rsidRDefault="0075471D">
      <w:pPr>
        <w:rPr>
          <w:rFonts w:cs="Calibri"/>
        </w:rPr>
      </w:pPr>
    </w:p>
    <w:p w14:paraId="34A4AD95" w14:textId="77777777" w:rsidR="0075471D" w:rsidRPr="00E57388" w:rsidRDefault="0075471D"/>
    <w:sectPr w:rsidR="0075471D" w:rsidRPr="00E573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2145" w14:textId="77777777" w:rsidR="00E26B4D" w:rsidRDefault="00E26B4D" w:rsidP="006C566A">
      <w:pPr>
        <w:spacing w:after="0" w:line="240" w:lineRule="auto"/>
      </w:pPr>
      <w:r>
        <w:separator/>
      </w:r>
    </w:p>
  </w:endnote>
  <w:endnote w:type="continuationSeparator" w:id="0">
    <w:p w14:paraId="731101C3" w14:textId="77777777" w:rsidR="00E26B4D" w:rsidRDefault="00E26B4D" w:rsidP="006C566A">
      <w:pPr>
        <w:spacing w:after="0" w:line="240" w:lineRule="auto"/>
      </w:pPr>
      <w:r>
        <w:continuationSeparator/>
      </w:r>
    </w:p>
  </w:endnote>
  <w:endnote w:type="continuationNotice" w:id="1">
    <w:p w14:paraId="607C71FD" w14:textId="77777777" w:rsidR="00343593" w:rsidRDefault="00343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7736" w14:textId="77777777" w:rsidR="00E26B4D" w:rsidRDefault="00E26B4D" w:rsidP="006C566A">
      <w:pPr>
        <w:spacing w:after="0" w:line="240" w:lineRule="auto"/>
      </w:pPr>
      <w:r>
        <w:separator/>
      </w:r>
    </w:p>
  </w:footnote>
  <w:footnote w:type="continuationSeparator" w:id="0">
    <w:p w14:paraId="29387749" w14:textId="77777777" w:rsidR="00E26B4D" w:rsidRDefault="00E26B4D" w:rsidP="006C566A">
      <w:pPr>
        <w:spacing w:after="0" w:line="240" w:lineRule="auto"/>
      </w:pPr>
      <w:r>
        <w:continuationSeparator/>
      </w:r>
    </w:p>
  </w:footnote>
  <w:footnote w:type="continuationNotice" w:id="1">
    <w:p w14:paraId="4DFA4DFA" w14:textId="77777777" w:rsidR="00343593" w:rsidRDefault="003435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87D"/>
    <w:multiLevelType w:val="hybridMultilevel"/>
    <w:tmpl w:val="4F362DC4"/>
    <w:lvl w:ilvl="0" w:tplc="4E8CD90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57CB8"/>
    <w:multiLevelType w:val="hybridMultilevel"/>
    <w:tmpl w:val="D366AABA"/>
    <w:lvl w:ilvl="0" w:tplc="4E8CD90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22BA1"/>
    <w:multiLevelType w:val="hybridMultilevel"/>
    <w:tmpl w:val="0D82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0520B"/>
    <w:multiLevelType w:val="hybridMultilevel"/>
    <w:tmpl w:val="7C4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91D07"/>
    <w:multiLevelType w:val="hybridMultilevel"/>
    <w:tmpl w:val="79DE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8730F"/>
    <w:multiLevelType w:val="hybridMultilevel"/>
    <w:tmpl w:val="4558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9502A"/>
    <w:multiLevelType w:val="hybridMultilevel"/>
    <w:tmpl w:val="5770F210"/>
    <w:lvl w:ilvl="0" w:tplc="4E8CD90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E14C7"/>
    <w:multiLevelType w:val="hybridMultilevel"/>
    <w:tmpl w:val="2EA245AE"/>
    <w:lvl w:ilvl="0" w:tplc="4E8CD90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76E74"/>
    <w:multiLevelType w:val="hybridMultilevel"/>
    <w:tmpl w:val="42A2A45E"/>
    <w:lvl w:ilvl="0" w:tplc="4E8CD90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07B53"/>
    <w:multiLevelType w:val="hybridMultilevel"/>
    <w:tmpl w:val="CF989732"/>
    <w:lvl w:ilvl="0" w:tplc="4E8CD90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F4A8E"/>
    <w:multiLevelType w:val="hybridMultilevel"/>
    <w:tmpl w:val="C18EE6EA"/>
    <w:lvl w:ilvl="0" w:tplc="4E8CD90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4624E"/>
    <w:multiLevelType w:val="hybridMultilevel"/>
    <w:tmpl w:val="EAFE9B16"/>
    <w:lvl w:ilvl="0" w:tplc="41E2FB1C">
      <w:start w:val="1"/>
      <w:numFmt w:val="decimal"/>
      <w:lvlText w:val="%1."/>
      <w:lvlJc w:val="left"/>
      <w:pPr>
        <w:ind w:left="720" w:hanging="360"/>
      </w:pPr>
      <w:rPr>
        <w:rFonts w:ascii="Calibri" w:eastAsiaTheme="minorHAnsi" w:hAnsi="Calibri" w:cs="Calibri"/>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22C8D"/>
    <w:multiLevelType w:val="hybridMultilevel"/>
    <w:tmpl w:val="D2186EE8"/>
    <w:lvl w:ilvl="0" w:tplc="4E8CD90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B27D0"/>
    <w:multiLevelType w:val="hybridMultilevel"/>
    <w:tmpl w:val="3892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008EE"/>
    <w:multiLevelType w:val="hybridMultilevel"/>
    <w:tmpl w:val="698C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469EF"/>
    <w:multiLevelType w:val="hybridMultilevel"/>
    <w:tmpl w:val="61D8F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501DDE"/>
    <w:multiLevelType w:val="hybridMultilevel"/>
    <w:tmpl w:val="BFA49ABE"/>
    <w:lvl w:ilvl="0" w:tplc="DFC41F10">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256B87"/>
    <w:multiLevelType w:val="hybridMultilevel"/>
    <w:tmpl w:val="B59E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268C8"/>
    <w:multiLevelType w:val="hybridMultilevel"/>
    <w:tmpl w:val="CD7A7150"/>
    <w:lvl w:ilvl="0" w:tplc="46A0DF0C">
      <w:numFmt w:val="bullet"/>
      <w:lvlText w:val=""/>
      <w:lvlJc w:val="left"/>
      <w:pPr>
        <w:ind w:left="720" w:hanging="360"/>
      </w:pPr>
      <w:rPr>
        <w:rFonts w:ascii="Symbol" w:eastAsia="Aptos"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581936"/>
    <w:multiLevelType w:val="hybridMultilevel"/>
    <w:tmpl w:val="BB6C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FA0A91"/>
    <w:multiLevelType w:val="hybridMultilevel"/>
    <w:tmpl w:val="00E4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451E4"/>
    <w:multiLevelType w:val="hybridMultilevel"/>
    <w:tmpl w:val="9E8CE10E"/>
    <w:lvl w:ilvl="0" w:tplc="4E8CD90C">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7326E"/>
    <w:multiLevelType w:val="hybridMultilevel"/>
    <w:tmpl w:val="B696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507E0"/>
    <w:multiLevelType w:val="hybridMultilevel"/>
    <w:tmpl w:val="204EDC2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6C74790F"/>
    <w:multiLevelType w:val="hybridMultilevel"/>
    <w:tmpl w:val="34621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3F371BC"/>
    <w:multiLevelType w:val="hybridMultilevel"/>
    <w:tmpl w:val="24E0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7184B"/>
    <w:multiLevelType w:val="hybridMultilevel"/>
    <w:tmpl w:val="553EB944"/>
    <w:lvl w:ilvl="0" w:tplc="4E8CD90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7772596">
    <w:abstractNumId w:val="18"/>
  </w:num>
  <w:num w:numId="2" w16cid:durableId="754211225">
    <w:abstractNumId w:val="18"/>
  </w:num>
  <w:num w:numId="3" w16cid:durableId="1721325825">
    <w:abstractNumId w:val="14"/>
  </w:num>
  <w:num w:numId="4" w16cid:durableId="1524172176">
    <w:abstractNumId w:val="4"/>
  </w:num>
  <w:num w:numId="5" w16cid:durableId="1308587988">
    <w:abstractNumId w:val="20"/>
  </w:num>
  <w:num w:numId="6" w16cid:durableId="199175067">
    <w:abstractNumId w:val="3"/>
  </w:num>
  <w:num w:numId="7" w16cid:durableId="1352367505">
    <w:abstractNumId w:val="25"/>
  </w:num>
  <w:num w:numId="8" w16cid:durableId="1377848521">
    <w:abstractNumId w:val="2"/>
  </w:num>
  <w:num w:numId="9" w16cid:durableId="493377375">
    <w:abstractNumId w:val="5"/>
  </w:num>
  <w:num w:numId="10" w16cid:durableId="834031266">
    <w:abstractNumId w:val="22"/>
  </w:num>
  <w:num w:numId="11" w16cid:durableId="928929045">
    <w:abstractNumId w:val="19"/>
  </w:num>
  <w:num w:numId="12" w16cid:durableId="1751122801">
    <w:abstractNumId w:val="17"/>
  </w:num>
  <w:num w:numId="13" w16cid:durableId="2098205123">
    <w:abstractNumId w:val="7"/>
  </w:num>
  <w:num w:numId="14" w16cid:durableId="740104806">
    <w:abstractNumId w:val="26"/>
  </w:num>
  <w:num w:numId="15" w16cid:durableId="613025747">
    <w:abstractNumId w:val="21"/>
  </w:num>
  <w:num w:numId="16" w16cid:durableId="1430732400">
    <w:abstractNumId w:val="0"/>
  </w:num>
  <w:num w:numId="17" w16cid:durableId="1922909745">
    <w:abstractNumId w:val="1"/>
  </w:num>
  <w:num w:numId="18" w16cid:durableId="489058425">
    <w:abstractNumId w:val="10"/>
  </w:num>
  <w:num w:numId="19" w16cid:durableId="1071200363">
    <w:abstractNumId w:val="8"/>
  </w:num>
  <w:num w:numId="20" w16cid:durableId="1944266244">
    <w:abstractNumId w:val="9"/>
  </w:num>
  <w:num w:numId="21" w16cid:durableId="1638366224">
    <w:abstractNumId w:val="12"/>
  </w:num>
  <w:num w:numId="22" w16cid:durableId="1514146800">
    <w:abstractNumId w:val="6"/>
  </w:num>
  <w:num w:numId="23" w16cid:durableId="1131169274">
    <w:abstractNumId w:val="16"/>
  </w:num>
  <w:num w:numId="24" w16cid:durableId="18047142">
    <w:abstractNumId w:val="24"/>
  </w:num>
  <w:num w:numId="25" w16cid:durableId="1593199895">
    <w:abstractNumId w:val="11"/>
  </w:num>
  <w:num w:numId="26" w16cid:durableId="1875264872">
    <w:abstractNumId w:val="23"/>
  </w:num>
  <w:num w:numId="27" w16cid:durableId="390229954">
    <w:abstractNumId w:val="15"/>
  </w:num>
  <w:num w:numId="28" w16cid:durableId="6646720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67081"/>
    <w:rsid w:val="00005F4F"/>
    <w:rsid w:val="0001243A"/>
    <w:rsid w:val="000320C8"/>
    <w:rsid w:val="00047822"/>
    <w:rsid w:val="00060914"/>
    <w:rsid w:val="00063C3A"/>
    <w:rsid w:val="00067F8E"/>
    <w:rsid w:val="00071442"/>
    <w:rsid w:val="0008731A"/>
    <w:rsid w:val="00091416"/>
    <w:rsid w:val="000A25E5"/>
    <w:rsid w:val="000B5F87"/>
    <w:rsid w:val="000B6493"/>
    <w:rsid w:val="000E1A01"/>
    <w:rsid w:val="000E286F"/>
    <w:rsid w:val="000E3F39"/>
    <w:rsid w:val="000E3FBD"/>
    <w:rsid w:val="000E597C"/>
    <w:rsid w:val="000F0978"/>
    <w:rsid w:val="00100B75"/>
    <w:rsid w:val="00107E83"/>
    <w:rsid w:val="00112E7C"/>
    <w:rsid w:val="00114370"/>
    <w:rsid w:val="001175FD"/>
    <w:rsid w:val="0012415B"/>
    <w:rsid w:val="00124843"/>
    <w:rsid w:val="00124D27"/>
    <w:rsid w:val="00125CE3"/>
    <w:rsid w:val="0012773D"/>
    <w:rsid w:val="00127976"/>
    <w:rsid w:val="00132AA5"/>
    <w:rsid w:val="00134A6A"/>
    <w:rsid w:val="00141EC0"/>
    <w:rsid w:val="00144381"/>
    <w:rsid w:val="00163238"/>
    <w:rsid w:val="001653A0"/>
    <w:rsid w:val="0016738E"/>
    <w:rsid w:val="001759E0"/>
    <w:rsid w:val="00194C4C"/>
    <w:rsid w:val="001A2F2D"/>
    <w:rsid w:val="001B463C"/>
    <w:rsid w:val="001D214B"/>
    <w:rsid w:val="001D5EF6"/>
    <w:rsid w:val="001D6DDB"/>
    <w:rsid w:val="001E0159"/>
    <w:rsid w:val="001E0468"/>
    <w:rsid w:val="001E4F4C"/>
    <w:rsid w:val="001F17FE"/>
    <w:rsid w:val="00200AD7"/>
    <w:rsid w:val="00202734"/>
    <w:rsid w:val="00206CEC"/>
    <w:rsid w:val="0020716E"/>
    <w:rsid w:val="00207F6A"/>
    <w:rsid w:val="00212900"/>
    <w:rsid w:val="00213280"/>
    <w:rsid w:val="00214081"/>
    <w:rsid w:val="0022296E"/>
    <w:rsid w:val="00223166"/>
    <w:rsid w:val="00225E01"/>
    <w:rsid w:val="0022679F"/>
    <w:rsid w:val="0022715B"/>
    <w:rsid w:val="00232DB4"/>
    <w:rsid w:val="00237A93"/>
    <w:rsid w:val="00243B69"/>
    <w:rsid w:val="002530A3"/>
    <w:rsid w:val="0025493D"/>
    <w:rsid w:val="00255FC0"/>
    <w:rsid w:val="00261189"/>
    <w:rsid w:val="00265EF2"/>
    <w:rsid w:val="002744BA"/>
    <w:rsid w:val="00274E28"/>
    <w:rsid w:val="002766D6"/>
    <w:rsid w:val="00282F35"/>
    <w:rsid w:val="00283101"/>
    <w:rsid w:val="00284C53"/>
    <w:rsid w:val="00285AC3"/>
    <w:rsid w:val="00294366"/>
    <w:rsid w:val="00296B89"/>
    <w:rsid w:val="002A09AD"/>
    <w:rsid w:val="002A101F"/>
    <w:rsid w:val="002B0400"/>
    <w:rsid w:val="002B459D"/>
    <w:rsid w:val="002C4A50"/>
    <w:rsid w:val="002C5200"/>
    <w:rsid w:val="002C5612"/>
    <w:rsid w:val="002D0425"/>
    <w:rsid w:val="002E1428"/>
    <w:rsid w:val="002E43B0"/>
    <w:rsid w:val="002E68C0"/>
    <w:rsid w:val="002F7333"/>
    <w:rsid w:val="002F79A1"/>
    <w:rsid w:val="002F7A05"/>
    <w:rsid w:val="00300D75"/>
    <w:rsid w:val="00311C23"/>
    <w:rsid w:val="0031317C"/>
    <w:rsid w:val="00314DF8"/>
    <w:rsid w:val="003162E4"/>
    <w:rsid w:val="00320E78"/>
    <w:rsid w:val="00322BD3"/>
    <w:rsid w:val="003236AE"/>
    <w:rsid w:val="00323FC6"/>
    <w:rsid w:val="003266CA"/>
    <w:rsid w:val="00337322"/>
    <w:rsid w:val="00343593"/>
    <w:rsid w:val="00362524"/>
    <w:rsid w:val="00364BDE"/>
    <w:rsid w:val="003875B4"/>
    <w:rsid w:val="003879C5"/>
    <w:rsid w:val="0039021A"/>
    <w:rsid w:val="003907C1"/>
    <w:rsid w:val="003916B2"/>
    <w:rsid w:val="00393F57"/>
    <w:rsid w:val="00397D0D"/>
    <w:rsid w:val="00397FA4"/>
    <w:rsid w:val="003A30D6"/>
    <w:rsid w:val="003B40A2"/>
    <w:rsid w:val="003B49FB"/>
    <w:rsid w:val="003B5886"/>
    <w:rsid w:val="003B78BA"/>
    <w:rsid w:val="003C02E9"/>
    <w:rsid w:val="003C20BE"/>
    <w:rsid w:val="003D1D76"/>
    <w:rsid w:val="003D3F07"/>
    <w:rsid w:val="004000BF"/>
    <w:rsid w:val="00402B68"/>
    <w:rsid w:val="00414855"/>
    <w:rsid w:val="00423B35"/>
    <w:rsid w:val="00427ADA"/>
    <w:rsid w:val="00431D68"/>
    <w:rsid w:val="00432DEF"/>
    <w:rsid w:val="004362FE"/>
    <w:rsid w:val="00437A72"/>
    <w:rsid w:val="00437D9C"/>
    <w:rsid w:val="00442DFF"/>
    <w:rsid w:val="004437A4"/>
    <w:rsid w:val="00445106"/>
    <w:rsid w:val="00452199"/>
    <w:rsid w:val="004524B5"/>
    <w:rsid w:val="004550C1"/>
    <w:rsid w:val="00465B57"/>
    <w:rsid w:val="00480FA1"/>
    <w:rsid w:val="00485809"/>
    <w:rsid w:val="00492D7D"/>
    <w:rsid w:val="00493A07"/>
    <w:rsid w:val="0049660A"/>
    <w:rsid w:val="004968D3"/>
    <w:rsid w:val="004A3F5F"/>
    <w:rsid w:val="004E49E3"/>
    <w:rsid w:val="004F08F3"/>
    <w:rsid w:val="004F1712"/>
    <w:rsid w:val="004F2192"/>
    <w:rsid w:val="004F4C29"/>
    <w:rsid w:val="004F57DF"/>
    <w:rsid w:val="004F6980"/>
    <w:rsid w:val="004F6A44"/>
    <w:rsid w:val="004F70A7"/>
    <w:rsid w:val="00501CF2"/>
    <w:rsid w:val="005075FB"/>
    <w:rsid w:val="00507788"/>
    <w:rsid w:val="0052535B"/>
    <w:rsid w:val="00530990"/>
    <w:rsid w:val="00531B27"/>
    <w:rsid w:val="005362FF"/>
    <w:rsid w:val="005501B6"/>
    <w:rsid w:val="00550FC1"/>
    <w:rsid w:val="005534B3"/>
    <w:rsid w:val="00554EDB"/>
    <w:rsid w:val="0056193A"/>
    <w:rsid w:val="00563E99"/>
    <w:rsid w:val="005650B2"/>
    <w:rsid w:val="00570C86"/>
    <w:rsid w:val="00574381"/>
    <w:rsid w:val="00576BBE"/>
    <w:rsid w:val="00580D78"/>
    <w:rsid w:val="00583899"/>
    <w:rsid w:val="005839FA"/>
    <w:rsid w:val="00586E4A"/>
    <w:rsid w:val="00590EA4"/>
    <w:rsid w:val="005917DA"/>
    <w:rsid w:val="0059495E"/>
    <w:rsid w:val="005A4EA4"/>
    <w:rsid w:val="005B21F8"/>
    <w:rsid w:val="005B2DF5"/>
    <w:rsid w:val="005B7873"/>
    <w:rsid w:val="005C3B86"/>
    <w:rsid w:val="005C4332"/>
    <w:rsid w:val="005D3FD9"/>
    <w:rsid w:val="005D5C75"/>
    <w:rsid w:val="005D5F50"/>
    <w:rsid w:val="005E7C61"/>
    <w:rsid w:val="005F1CF3"/>
    <w:rsid w:val="005F2022"/>
    <w:rsid w:val="005F3232"/>
    <w:rsid w:val="00610EF4"/>
    <w:rsid w:val="006142FE"/>
    <w:rsid w:val="006166CE"/>
    <w:rsid w:val="00626DFA"/>
    <w:rsid w:val="00634347"/>
    <w:rsid w:val="00655C06"/>
    <w:rsid w:val="00655C3E"/>
    <w:rsid w:val="00665F1F"/>
    <w:rsid w:val="00670B94"/>
    <w:rsid w:val="0067109D"/>
    <w:rsid w:val="00673ADC"/>
    <w:rsid w:val="006757F9"/>
    <w:rsid w:val="006763D7"/>
    <w:rsid w:val="0068391D"/>
    <w:rsid w:val="00683D06"/>
    <w:rsid w:val="00687664"/>
    <w:rsid w:val="006969FB"/>
    <w:rsid w:val="006A0ECF"/>
    <w:rsid w:val="006B10FF"/>
    <w:rsid w:val="006B1B04"/>
    <w:rsid w:val="006B4AE4"/>
    <w:rsid w:val="006C3DEA"/>
    <w:rsid w:val="006C5352"/>
    <w:rsid w:val="006C566A"/>
    <w:rsid w:val="006E5ECB"/>
    <w:rsid w:val="006F2265"/>
    <w:rsid w:val="00701174"/>
    <w:rsid w:val="007067E3"/>
    <w:rsid w:val="007134CB"/>
    <w:rsid w:val="00721FD4"/>
    <w:rsid w:val="00727E27"/>
    <w:rsid w:val="0074027A"/>
    <w:rsid w:val="00747660"/>
    <w:rsid w:val="00750FFC"/>
    <w:rsid w:val="00752BC2"/>
    <w:rsid w:val="0075471D"/>
    <w:rsid w:val="007569D7"/>
    <w:rsid w:val="0076664C"/>
    <w:rsid w:val="00772B12"/>
    <w:rsid w:val="00775B8A"/>
    <w:rsid w:val="007778C6"/>
    <w:rsid w:val="007975DE"/>
    <w:rsid w:val="007A1D31"/>
    <w:rsid w:val="007B1433"/>
    <w:rsid w:val="007B3588"/>
    <w:rsid w:val="007B50B7"/>
    <w:rsid w:val="007C2D5E"/>
    <w:rsid w:val="007C33FB"/>
    <w:rsid w:val="007D2DD2"/>
    <w:rsid w:val="007D5BF1"/>
    <w:rsid w:val="007E3076"/>
    <w:rsid w:val="007E34F2"/>
    <w:rsid w:val="007E55E4"/>
    <w:rsid w:val="007F0E88"/>
    <w:rsid w:val="00804F8A"/>
    <w:rsid w:val="008050DB"/>
    <w:rsid w:val="00813501"/>
    <w:rsid w:val="008172FA"/>
    <w:rsid w:val="00821061"/>
    <w:rsid w:val="00840F36"/>
    <w:rsid w:val="008410F7"/>
    <w:rsid w:val="008439DB"/>
    <w:rsid w:val="00852AF9"/>
    <w:rsid w:val="00852F9A"/>
    <w:rsid w:val="00853FA2"/>
    <w:rsid w:val="00860906"/>
    <w:rsid w:val="008659EA"/>
    <w:rsid w:val="00867B99"/>
    <w:rsid w:val="00870ED5"/>
    <w:rsid w:val="00872563"/>
    <w:rsid w:val="008758D2"/>
    <w:rsid w:val="008875E1"/>
    <w:rsid w:val="008928BF"/>
    <w:rsid w:val="008948E4"/>
    <w:rsid w:val="00895DF0"/>
    <w:rsid w:val="00897D6D"/>
    <w:rsid w:val="008A0732"/>
    <w:rsid w:val="008A6D66"/>
    <w:rsid w:val="008A7627"/>
    <w:rsid w:val="008B24FC"/>
    <w:rsid w:val="008B4955"/>
    <w:rsid w:val="008B53ED"/>
    <w:rsid w:val="008B7205"/>
    <w:rsid w:val="008B77EC"/>
    <w:rsid w:val="008C2D41"/>
    <w:rsid w:val="008E4330"/>
    <w:rsid w:val="008E4809"/>
    <w:rsid w:val="009115D0"/>
    <w:rsid w:val="00961D8C"/>
    <w:rsid w:val="00966B81"/>
    <w:rsid w:val="009724DB"/>
    <w:rsid w:val="00974861"/>
    <w:rsid w:val="009806EF"/>
    <w:rsid w:val="00986231"/>
    <w:rsid w:val="009863FA"/>
    <w:rsid w:val="00986F40"/>
    <w:rsid w:val="009A0879"/>
    <w:rsid w:val="009A567C"/>
    <w:rsid w:val="009C3E53"/>
    <w:rsid w:val="009C58AA"/>
    <w:rsid w:val="009C5D13"/>
    <w:rsid w:val="009D2F3F"/>
    <w:rsid w:val="009D3E49"/>
    <w:rsid w:val="009E05EB"/>
    <w:rsid w:val="009F29E6"/>
    <w:rsid w:val="009F7CE0"/>
    <w:rsid w:val="00A00106"/>
    <w:rsid w:val="00A00A1F"/>
    <w:rsid w:val="00A21725"/>
    <w:rsid w:val="00A25E0E"/>
    <w:rsid w:val="00A26362"/>
    <w:rsid w:val="00A340A1"/>
    <w:rsid w:val="00A37645"/>
    <w:rsid w:val="00A4200B"/>
    <w:rsid w:val="00A526DD"/>
    <w:rsid w:val="00A56FD8"/>
    <w:rsid w:val="00A637A7"/>
    <w:rsid w:val="00A7530C"/>
    <w:rsid w:val="00A76178"/>
    <w:rsid w:val="00A7786E"/>
    <w:rsid w:val="00A94098"/>
    <w:rsid w:val="00A94BD1"/>
    <w:rsid w:val="00A9587B"/>
    <w:rsid w:val="00AA2F4D"/>
    <w:rsid w:val="00AB55E7"/>
    <w:rsid w:val="00AE1044"/>
    <w:rsid w:val="00AE4763"/>
    <w:rsid w:val="00AF60D8"/>
    <w:rsid w:val="00B10037"/>
    <w:rsid w:val="00B15101"/>
    <w:rsid w:val="00B15176"/>
    <w:rsid w:val="00B248B1"/>
    <w:rsid w:val="00B26771"/>
    <w:rsid w:val="00B35AD8"/>
    <w:rsid w:val="00B41B97"/>
    <w:rsid w:val="00B42F02"/>
    <w:rsid w:val="00B46444"/>
    <w:rsid w:val="00B5466D"/>
    <w:rsid w:val="00B70648"/>
    <w:rsid w:val="00B71D47"/>
    <w:rsid w:val="00B72652"/>
    <w:rsid w:val="00B820CD"/>
    <w:rsid w:val="00B90538"/>
    <w:rsid w:val="00B95D0E"/>
    <w:rsid w:val="00B95D90"/>
    <w:rsid w:val="00BA077C"/>
    <w:rsid w:val="00BB0F21"/>
    <w:rsid w:val="00BD5CCC"/>
    <w:rsid w:val="00BD6729"/>
    <w:rsid w:val="00BE1BA4"/>
    <w:rsid w:val="00BE47FE"/>
    <w:rsid w:val="00BE5EF1"/>
    <w:rsid w:val="00BE6F55"/>
    <w:rsid w:val="00BE73A2"/>
    <w:rsid w:val="00BE782A"/>
    <w:rsid w:val="00BF1AD4"/>
    <w:rsid w:val="00C040D4"/>
    <w:rsid w:val="00C1167E"/>
    <w:rsid w:val="00C23D64"/>
    <w:rsid w:val="00C37BA3"/>
    <w:rsid w:val="00C45855"/>
    <w:rsid w:val="00C51B05"/>
    <w:rsid w:val="00C67081"/>
    <w:rsid w:val="00C67B3C"/>
    <w:rsid w:val="00C71D63"/>
    <w:rsid w:val="00C84519"/>
    <w:rsid w:val="00C84722"/>
    <w:rsid w:val="00C86DB4"/>
    <w:rsid w:val="00C87C33"/>
    <w:rsid w:val="00C92D05"/>
    <w:rsid w:val="00CA307C"/>
    <w:rsid w:val="00CB2286"/>
    <w:rsid w:val="00CD6A82"/>
    <w:rsid w:val="00CF50B6"/>
    <w:rsid w:val="00D224BE"/>
    <w:rsid w:val="00D23E96"/>
    <w:rsid w:val="00D24640"/>
    <w:rsid w:val="00D302FC"/>
    <w:rsid w:val="00D36580"/>
    <w:rsid w:val="00D4262B"/>
    <w:rsid w:val="00D616C2"/>
    <w:rsid w:val="00D634C8"/>
    <w:rsid w:val="00D93436"/>
    <w:rsid w:val="00D94D8E"/>
    <w:rsid w:val="00DB6AC8"/>
    <w:rsid w:val="00DC0C7A"/>
    <w:rsid w:val="00DC4573"/>
    <w:rsid w:val="00DD0CB9"/>
    <w:rsid w:val="00DD659F"/>
    <w:rsid w:val="00DE0A98"/>
    <w:rsid w:val="00DE7585"/>
    <w:rsid w:val="00E0156F"/>
    <w:rsid w:val="00E0460D"/>
    <w:rsid w:val="00E1266C"/>
    <w:rsid w:val="00E2605E"/>
    <w:rsid w:val="00E2682A"/>
    <w:rsid w:val="00E26B4D"/>
    <w:rsid w:val="00E31198"/>
    <w:rsid w:val="00E31594"/>
    <w:rsid w:val="00E31761"/>
    <w:rsid w:val="00E4329D"/>
    <w:rsid w:val="00E47539"/>
    <w:rsid w:val="00E54057"/>
    <w:rsid w:val="00E57388"/>
    <w:rsid w:val="00E620EE"/>
    <w:rsid w:val="00E62C98"/>
    <w:rsid w:val="00E62D64"/>
    <w:rsid w:val="00E710FA"/>
    <w:rsid w:val="00E76106"/>
    <w:rsid w:val="00E77C19"/>
    <w:rsid w:val="00EA4F30"/>
    <w:rsid w:val="00EB0CC1"/>
    <w:rsid w:val="00EB14EE"/>
    <w:rsid w:val="00EC2CAE"/>
    <w:rsid w:val="00ED06E0"/>
    <w:rsid w:val="00ED0F14"/>
    <w:rsid w:val="00ED3DEA"/>
    <w:rsid w:val="00ED600E"/>
    <w:rsid w:val="00EE09C0"/>
    <w:rsid w:val="00EE69E5"/>
    <w:rsid w:val="00EE7439"/>
    <w:rsid w:val="00EE7B95"/>
    <w:rsid w:val="00EF18D5"/>
    <w:rsid w:val="00EF29FC"/>
    <w:rsid w:val="00EF3AD4"/>
    <w:rsid w:val="00EF4947"/>
    <w:rsid w:val="00EF79CF"/>
    <w:rsid w:val="00F00629"/>
    <w:rsid w:val="00F043C0"/>
    <w:rsid w:val="00F045DC"/>
    <w:rsid w:val="00F150A1"/>
    <w:rsid w:val="00F22EFF"/>
    <w:rsid w:val="00F31A98"/>
    <w:rsid w:val="00F45DAC"/>
    <w:rsid w:val="00F55AA9"/>
    <w:rsid w:val="00F55D93"/>
    <w:rsid w:val="00F713B2"/>
    <w:rsid w:val="00F73EBD"/>
    <w:rsid w:val="00F82621"/>
    <w:rsid w:val="00FA0A01"/>
    <w:rsid w:val="00FA38BC"/>
    <w:rsid w:val="00FB7A72"/>
    <w:rsid w:val="00FC13A6"/>
    <w:rsid w:val="00FC444C"/>
    <w:rsid w:val="00FE40BB"/>
    <w:rsid w:val="00FE58EF"/>
    <w:rsid w:val="00FF2C88"/>
    <w:rsid w:val="00FF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0BA7"/>
  <w15:docId w15:val="{BA3AB718-6E37-4CA5-9A69-1A1CB43F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0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670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70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70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70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70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70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70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70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670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70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70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70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70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70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70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7081"/>
    <w:rPr>
      <w:rFonts w:eastAsiaTheme="majorEastAsia" w:cstheme="majorBidi"/>
      <w:color w:val="272727" w:themeColor="text1" w:themeTint="D8"/>
    </w:rPr>
  </w:style>
  <w:style w:type="paragraph" w:styleId="Title">
    <w:name w:val="Title"/>
    <w:basedOn w:val="Normal"/>
    <w:next w:val="Normal"/>
    <w:link w:val="TitleChar"/>
    <w:uiPriority w:val="10"/>
    <w:qFormat/>
    <w:rsid w:val="00C670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0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70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70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7081"/>
    <w:pPr>
      <w:spacing w:before="160"/>
      <w:jc w:val="center"/>
    </w:pPr>
    <w:rPr>
      <w:i/>
      <w:iCs/>
      <w:color w:val="404040" w:themeColor="text1" w:themeTint="BF"/>
    </w:rPr>
  </w:style>
  <w:style w:type="character" w:customStyle="1" w:styleId="QuoteChar">
    <w:name w:val="Quote Char"/>
    <w:basedOn w:val="DefaultParagraphFont"/>
    <w:link w:val="Quote"/>
    <w:uiPriority w:val="29"/>
    <w:rsid w:val="00C67081"/>
    <w:rPr>
      <w:i/>
      <w:iCs/>
      <w:color w:val="404040" w:themeColor="text1" w:themeTint="BF"/>
    </w:rPr>
  </w:style>
  <w:style w:type="paragraph" w:styleId="ListParagraph">
    <w:name w:val="List Paragraph"/>
    <w:basedOn w:val="Normal"/>
    <w:uiPriority w:val="34"/>
    <w:qFormat/>
    <w:rsid w:val="00C67081"/>
    <w:pPr>
      <w:ind w:left="720"/>
      <w:contextualSpacing/>
    </w:pPr>
  </w:style>
  <w:style w:type="character" w:styleId="IntenseEmphasis">
    <w:name w:val="Intense Emphasis"/>
    <w:basedOn w:val="DefaultParagraphFont"/>
    <w:uiPriority w:val="21"/>
    <w:qFormat/>
    <w:rsid w:val="00C67081"/>
    <w:rPr>
      <w:i/>
      <w:iCs/>
      <w:color w:val="0F4761" w:themeColor="accent1" w:themeShade="BF"/>
    </w:rPr>
  </w:style>
  <w:style w:type="paragraph" w:styleId="IntenseQuote">
    <w:name w:val="Intense Quote"/>
    <w:basedOn w:val="Normal"/>
    <w:next w:val="Normal"/>
    <w:link w:val="IntenseQuoteChar"/>
    <w:uiPriority w:val="30"/>
    <w:qFormat/>
    <w:rsid w:val="00C670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7081"/>
    <w:rPr>
      <w:i/>
      <w:iCs/>
      <w:color w:val="0F4761" w:themeColor="accent1" w:themeShade="BF"/>
    </w:rPr>
  </w:style>
  <w:style w:type="character" w:styleId="IntenseReference">
    <w:name w:val="Intense Reference"/>
    <w:basedOn w:val="DefaultParagraphFont"/>
    <w:uiPriority w:val="32"/>
    <w:qFormat/>
    <w:rsid w:val="00C67081"/>
    <w:rPr>
      <w:b/>
      <w:bCs/>
      <w:smallCaps/>
      <w:color w:val="0F4761" w:themeColor="accent1" w:themeShade="BF"/>
      <w:spacing w:val="5"/>
    </w:rPr>
  </w:style>
  <w:style w:type="paragraph" w:styleId="NormalWeb">
    <w:name w:val="Normal (Web)"/>
    <w:basedOn w:val="Normal"/>
    <w:uiPriority w:val="99"/>
    <w:semiHidden/>
    <w:unhideWhenUsed/>
    <w:rsid w:val="00C67081"/>
    <w:pPr>
      <w:spacing w:before="100" w:beforeAutospacing="1" w:after="100" w:afterAutospacing="1" w:line="240" w:lineRule="auto"/>
    </w:pPr>
    <w:rPr>
      <w:rFonts w:ascii="Aptos" w:hAnsi="Aptos" w:cs="Aptos"/>
      <w:kern w:val="0"/>
      <w:lang w:eastAsia="en-GB"/>
      <w14:ligatures w14:val="none"/>
    </w:rPr>
  </w:style>
  <w:style w:type="paragraph" w:styleId="TOCHeading">
    <w:name w:val="TOC Heading"/>
    <w:basedOn w:val="Heading1"/>
    <w:next w:val="Normal"/>
    <w:uiPriority w:val="39"/>
    <w:unhideWhenUsed/>
    <w:qFormat/>
    <w:rsid w:val="00C67081"/>
    <w:pPr>
      <w:spacing w:before="240" w:after="0" w:line="259" w:lineRule="auto"/>
      <w:outlineLvl w:val="9"/>
    </w:pPr>
    <w:rPr>
      <w:kern w:val="0"/>
      <w:sz w:val="32"/>
      <w:szCs w:val="32"/>
      <w:lang w:val="en-US"/>
      <w14:ligatures w14:val="none"/>
    </w:rPr>
  </w:style>
  <w:style w:type="paragraph" w:styleId="TOC2">
    <w:name w:val="toc 2"/>
    <w:basedOn w:val="Normal"/>
    <w:next w:val="Normal"/>
    <w:autoRedefine/>
    <w:uiPriority w:val="39"/>
    <w:unhideWhenUsed/>
    <w:rsid w:val="00E57388"/>
    <w:pPr>
      <w:tabs>
        <w:tab w:val="right" w:leader="dot" w:pos="9016"/>
      </w:tabs>
      <w:spacing w:after="100" w:line="240" w:lineRule="auto"/>
    </w:pPr>
  </w:style>
  <w:style w:type="character" w:styleId="Hyperlink">
    <w:name w:val="Hyperlink"/>
    <w:basedOn w:val="DefaultParagraphFont"/>
    <w:uiPriority w:val="99"/>
    <w:unhideWhenUsed/>
    <w:rsid w:val="00C67081"/>
    <w:rPr>
      <w:color w:val="467886" w:themeColor="hyperlink"/>
      <w:u w:val="single"/>
    </w:rPr>
  </w:style>
  <w:style w:type="paragraph" w:styleId="NoSpacing">
    <w:name w:val="No Spacing"/>
    <w:uiPriority w:val="1"/>
    <w:qFormat/>
    <w:rsid w:val="001E4F4C"/>
    <w:pPr>
      <w:spacing w:after="0" w:line="240" w:lineRule="auto"/>
    </w:pPr>
  </w:style>
  <w:style w:type="character" w:styleId="CommentReference">
    <w:name w:val="annotation reference"/>
    <w:basedOn w:val="DefaultParagraphFont"/>
    <w:uiPriority w:val="99"/>
    <w:semiHidden/>
    <w:unhideWhenUsed/>
    <w:rsid w:val="00206CEC"/>
    <w:rPr>
      <w:sz w:val="16"/>
      <w:szCs w:val="16"/>
    </w:rPr>
  </w:style>
  <w:style w:type="paragraph" w:styleId="CommentText">
    <w:name w:val="annotation text"/>
    <w:basedOn w:val="Normal"/>
    <w:link w:val="CommentTextChar"/>
    <w:uiPriority w:val="99"/>
    <w:unhideWhenUsed/>
    <w:rsid w:val="00206CEC"/>
    <w:pPr>
      <w:spacing w:line="240" w:lineRule="auto"/>
    </w:pPr>
    <w:rPr>
      <w:sz w:val="20"/>
      <w:szCs w:val="20"/>
    </w:rPr>
  </w:style>
  <w:style w:type="character" w:customStyle="1" w:styleId="CommentTextChar">
    <w:name w:val="Comment Text Char"/>
    <w:basedOn w:val="DefaultParagraphFont"/>
    <w:link w:val="CommentText"/>
    <w:uiPriority w:val="99"/>
    <w:rsid w:val="00206CEC"/>
    <w:rPr>
      <w:sz w:val="20"/>
      <w:szCs w:val="20"/>
    </w:rPr>
  </w:style>
  <w:style w:type="paragraph" w:styleId="CommentSubject">
    <w:name w:val="annotation subject"/>
    <w:basedOn w:val="CommentText"/>
    <w:next w:val="CommentText"/>
    <w:link w:val="CommentSubjectChar"/>
    <w:uiPriority w:val="99"/>
    <w:semiHidden/>
    <w:unhideWhenUsed/>
    <w:rsid w:val="00206CEC"/>
    <w:rPr>
      <w:b/>
      <w:bCs/>
    </w:rPr>
  </w:style>
  <w:style w:type="character" w:customStyle="1" w:styleId="CommentSubjectChar">
    <w:name w:val="Comment Subject Char"/>
    <w:basedOn w:val="CommentTextChar"/>
    <w:link w:val="CommentSubject"/>
    <w:uiPriority w:val="99"/>
    <w:semiHidden/>
    <w:rsid w:val="00206CEC"/>
    <w:rPr>
      <w:b/>
      <w:bCs/>
      <w:sz w:val="20"/>
      <w:szCs w:val="20"/>
    </w:rPr>
  </w:style>
  <w:style w:type="paragraph" w:styleId="Header">
    <w:name w:val="header"/>
    <w:basedOn w:val="Normal"/>
    <w:link w:val="HeaderChar"/>
    <w:uiPriority w:val="99"/>
    <w:unhideWhenUsed/>
    <w:rsid w:val="006C5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66A"/>
  </w:style>
  <w:style w:type="paragraph" w:styleId="Footer">
    <w:name w:val="footer"/>
    <w:basedOn w:val="Normal"/>
    <w:link w:val="FooterChar"/>
    <w:uiPriority w:val="99"/>
    <w:unhideWhenUsed/>
    <w:rsid w:val="006C5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66A"/>
  </w:style>
  <w:style w:type="paragraph" w:styleId="Revision">
    <w:name w:val="Revision"/>
    <w:hidden/>
    <w:uiPriority w:val="99"/>
    <w:semiHidden/>
    <w:rsid w:val="00343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2648">
      <w:bodyDiv w:val="1"/>
      <w:marLeft w:val="0"/>
      <w:marRight w:val="0"/>
      <w:marTop w:val="0"/>
      <w:marBottom w:val="0"/>
      <w:divBdr>
        <w:top w:val="none" w:sz="0" w:space="0" w:color="auto"/>
        <w:left w:val="none" w:sz="0" w:space="0" w:color="auto"/>
        <w:bottom w:val="none" w:sz="0" w:space="0" w:color="auto"/>
        <w:right w:val="none" w:sz="0" w:space="0" w:color="auto"/>
      </w:divBdr>
    </w:div>
    <w:div w:id="176697232">
      <w:bodyDiv w:val="1"/>
      <w:marLeft w:val="0"/>
      <w:marRight w:val="0"/>
      <w:marTop w:val="0"/>
      <w:marBottom w:val="0"/>
      <w:divBdr>
        <w:top w:val="none" w:sz="0" w:space="0" w:color="auto"/>
        <w:left w:val="none" w:sz="0" w:space="0" w:color="auto"/>
        <w:bottom w:val="none" w:sz="0" w:space="0" w:color="auto"/>
        <w:right w:val="none" w:sz="0" w:space="0" w:color="auto"/>
      </w:divBdr>
    </w:div>
    <w:div w:id="372193601">
      <w:bodyDiv w:val="1"/>
      <w:marLeft w:val="0"/>
      <w:marRight w:val="0"/>
      <w:marTop w:val="0"/>
      <w:marBottom w:val="0"/>
      <w:divBdr>
        <w:top w:val="none" w:sz="0" w:space="0" w:color="auto"/>
        <w:left w:val="none" w:sz="0" w:space="0" w:color="auto"/>
        <w:bottom w:val="none" w:sz="0" w:space="0" w:color="auto"/>
        <w:right w:val="none" w:sz="0" w:space="0" w:color="auto"/>
      </w:divBdr>
    </w:div>
    <w:div w:id="563637700">
      <w:bodyDiv w:val="1"/>
      <w:marLeft w:val="0"/>
      <w:marRight w:val="0"/>
      <w:marTop w:val="0"/>
      <w:marBottom w:val="0"/>
      <w:divBdr>
        <w:top w:val="none" w:sz="0" w:space="0" w:color="auto"/>
        <w:left w:val="none" w:sz="0" w:space="0" w:color="auto"/>
        <w:bottom w:val="none" w:sz="0" w:space="0" w:color="auto"/>
        <w:right w:val="none" w:sz="0" w:space="0" w:color="auto"/>
      </w:divBdr>
    </w:div>
    <w:div w:id="1247963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fosteringnetwork.org.uk/advice-information/finances/claiming-benefi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fosteringnetwork.org.uk/advice-information/finances/tax-and-national-insur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60C2B200464BB6D83531FDC5A673" ma:contentTypeVersion="18" ma:contentTypeDescription="Create a new document." ma:contentTypeScope="" ma:versionID="d9ae74b97774e6dd2df9faa6529cfbbb">
  <xsd:schema xmlns:xsd="http://www.w3.org/2001/XMLSchema" xmlns:xs="http://www.w3.org/2001/XMLSchema" xmlns:p="http://schemas.microsoft.com/office/2006/metadata/properties" xmlns:ns2="4c8099a9-a3af-401b-a137-046a1070cf2c" xmlns:ns3="885aefe6-dde1-499e-b942-47ac64e72e50" targetNamespace="http://schemas.microsoft.com/office/2006/metadata/properties" ma:root="true" ma:fieldsID="3ffe64e8d5ee564f9f4debe8576fdd32" ns2:_="" ns3:_="">
    <xsd:import namespace="4c8099a9-a3af-401b-a137-046a1070cf2c"/>
    <xsd:import namespace="885aefe6-dde1-499e-b942-47ac64e72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099a9-a3af-401b-a137-046a1070c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79292b-c642-4760-a9ca-c8c7f65925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5aefe6-dde1-499e-b942-47ac64e72e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d2adb0-c2de-451f-b98b-f7ecd6e4be6b}" ma:internalName="TaxCatchAll" ma:showField="CatchAllData" ma:web="885aefe6-dde1-499e-b942-47ac64e72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85aefe6-dde1-499e-b942-47ac64e72e50" xsi:nil="true"/>
    <lcf76f155ced4ddcb4097134ff3c332f xmlns="4c8099a9-a3af-401b-a137-046a1070cf2c">
      <Terms xmlns="http://schemas.microsoft.com/office/infopath/2007/PartnerControls"/>
    </lcf76f155ced4ddcb4097134ff3c332f>
    <SharedWithUsers xmlns="885aefe6-dde1-499e-b942-47ac64e72e50">
      <UserInfo>
        <DisplayName>Anya Kemble</DisplayName>
        <AccountId>440</AccountId>
        <AccountType/>
      </UserInfo>
      <UserInfo>
        <DisplayName>Hannah Szczepanski</DisplayName>
        <AccountId>350</AccountId>
        <AccountType/>
      </UserInfo>
    </SharedWithUsers>
  </documentManagement>
</p:properties>
</file>

<file path=customXml/itemProps1.xml><?xml version="1.0" encoding="utf-8"?>
<ds:datastoreItem xmlns:ds="http://schemas.openxmlformats.org/officeDocument/2006/customXml" ds:itemID="{65FFE17B-0AE8-4C2D-89D5-144D1BC51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099a9-a3af-401b-a137-046a1070cf2c"/>
    <ds:schemaRef ds:uri="885aefe6-dde1-499e-b942-47ac64e72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04F5E-92D4-41D0-A375-D63103A37766}">
  <ds:schemaRefs>
    <ds:schemaRef ds:uri="http://schemas.microsoft.com/sharepoint/v3/contenttype/forms"/>
  </ds:schemaRefs>
</ds:datastoreItem>
</file>

<file path=customXml/itemProps3.xml><?xml version="1.0" encoding="utf-8"?>
<ds:datastoreItem xmlns:ds="http://schemas.openxmlformats.org/officeDocument/2006/customXml" ds:itemID="{0E28CBA5-DE94-4EA1-A088-E9C660F16CF8}">
  <ds:schemaRefs>
    <ds:schemaRef ds:uri="http://schemas.openxmlformats.org/officeDocument/2006/bibliography"/>
  </ds:schemaRefs>
</ds:datastoreItem>
</file>

<file path=customXml/itemProps4.xml><?xml version="1.0" encoding="utf-8"?>
<ds:datastoreItem xmlns:ds="http://schemas.openxmlformats.org/officeDocument/2006/customXml" ds:itemID="{50ECC8D8-8026-4C28-B57B-6EA6DF097846}">
  <ds:schemaRef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885aefe6-dde1-499e-b942-47ac64e72e50"/>
    <ds:schemaRef ds:uri="4c8099a9-a3af-401b-a137-046a1070cf2c"/>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3325</TotalTime>
  <Pages>13</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Szczepanski</dc:creator>
  <cp:keywords/>
  <dc:description/>
  <cp:lastModifiedBy>Hannah Szczepanski</cp:lastModifiedBy>
  <cp:revision>394</cp:revision>
  <dcterms:created xsi:type="dcterms:W3CDTF">2024-03-04T10:24:00Z</dcterms:created>
  <dcterms:modified xsi:type="dcterms:W3CDTF">2024-03-13T12:01:00Z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0x010100755D60C2B200464BB6D83531FDC5A673</vt:lpwstr>
  </property>
  <property fmtid="{D5CDD505-2E9C-101B-9397-08002B2CF9AE}" pid="3" name="MediaServiceImageTags">
    <vt:lpwstr/>
  </property>
</Properties>
</file>